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247" w:rsidRPr="00723262" w:rsidRDefault="004E5247" w:rsidP="004E5247">
      <w:pPr>
        <w:autoSpaceDE/>
        <w:ind w:firstLine="0"/>
        <w:jc w:val="center"/>
        <w:rPr>
          <w:b/>
          <w:sz w:val="26"/>
          <w:szCs w:val="26"/>
        </w:rPr>
      </w:pPr>
      <w:r w:rsidRPr="00723262">
        <w:rPr>
          <w:b/>
          <w:noProof/>
          <w:sz w:val="26"/>
          <w:szCs w:val="26"/>
        </w:rPr>
        <w:drawing>
          <wp:inline distT="0" distB="0" distL="0" distR="0" wp14:anchorId="617E157F" wp14:editId="3D0BA6DE">
            <wp:extent cx="259080" cy="342900"/>
            <wp:effectExtent l="0" t="0" r="762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4E5247" w:rsidRPr="00723262" w:rsidRDefault="004E5247" w:rsidP="004E5247">
      <w:pPr>
        <w:autoSpaceDE/>
        <w:ind w:firstLine="0"/>
        <w:jc w:val="center"/>
        <w:rPr>
          <w:b/>
          <w:sz w:val="26"/>
          <w:szCs w:val="26"/>
        </w:rPr>
      </w:pPr>
      <w:r w:rsidRPr="00723262">
        <w:rPr>
          <w:b/>
          <w:sz w:val="26"/>
          <w:szCs w:val="26"/>
        </w:rPr>
        <w:t xml:space="preserve">СОВЕТ ДЕПУТАТОВ </w:t>
      </w:r>
    </w:p>
    <w:p w:rsidR="004E5247" w:rsidRPr="00723262" w:rsidRDefault="004E5247" w:rsidP="004E5247">
      <w:pPr>
        <w:autoSpaceDE/>
        <w:ind w:firstLine="0"/>
        <w:jc w:val="center"/>
        <w:rPr>
          <w:b/>
          <w:sz w:val="26"/>
          <w:szCs w:val="26"/>
        </w:rPr>
      </w:pPr>
      <w:r w:rsidRPr="00723262">
        <w:rPr>
          <w:b/>
          <w:sz w:val="26"/>
          <w:szCs w:val="26"/>
        </w:rPr>
        <w:t xml:space="preserve">БАРЫШЕВСКОГО СЕЛЬСОВЕТА </w:t>
      </w:r>
    </w:p>
    <w:p w:rsidR="004E5247" w:rsidRPr="00723262" w:rsidRDefault="004E5247" w:rsidP="004E5247">
      <w:pPr>
        <w:autoSpaceDE/>
        <w:ind w:firstLine="0"/>
        <w:jc w:val="center"/>
        <w:rPr>
          <w:b/>
          <w:sz w:val="26"/>
          <w:szCs w:val="26"/>
        </w:rPr>
      </w:pPr>
      <w:r w:rsidRPr="00723262">
        <w:rPr>
          <w:b/>
          <w:sz w:val="26"/>
          <w:szCs w:val="26"/>
        </w:rPr>
        <w:t xml:space="preserve">НОВОСИБИРСКОГО РАЙОНА </w:t>
      </w:r>
    </w:p>
    <w:p w:rsidR="004E5247" w:rsidRPr="00723262" w:rsidRDefault="004E5247" w:rsidP="004E5247">
      <w:pPr>
        <w:autoSpaceDE/>
        <w:ind w:firstLine="0"/>
        <w:jc w:val="center"/>
        <w:rPr>
          <w:b/>
          <w:sz w:val="26"/>
          <w:szCs w:val="26"/>
        </w:rPr>
      </w:pPr>
      <w:r w:rsidRPr="00723262">
        <w:rPr>
          <w:b/>
          <w:sz w:val="26"/>
          <w:szCs w:val="26"/>
        </w:rPr>
        <w:t>НОВОСИБИРСКОЙ ОБЛАСТИ</w:t>
      </w:r>
    </w:p>
    <w:p w:rsidR="004E5247" w:rsidRPr="00723262" w:rsidRDefault="004E5247" w:rsidP="004E5247">
      <w:pPr>
        <w:autoSpaceDE/>
        <w:ind w:firstLine="0"/>
        <w:jc w:val="center"/>
        <w:rPr>
          <w:b/>
          <w:sz w:val="26"/>
          <w:szCs w:val="26"/>
        </w:rPr>
      </w:pPr>
      <w:r w:rsidRPr="00723262">
        <w:rPr>
          <w:b/>
          <w:sz w:val="26"/>
          <w:szCs w:val="26"/>
        </w:rPr>
        <w:t>пятого созыва</w:t>
      </w:r>
    </w:p>
    <w:p w:rsidR="004E5247" w:rsidRPr="00723262" w:rsidRDefault="004E5247" w:rsidP="004E5247">
      <w:pPr>
        <w:autoSpaceDE/>
        <w:ind w:firstLine="0"/>
        <w:jc w:val="center"/>
        <w:rPr>
          <w:b/>
          <w:sz w:val="26"/>
          <w:szCs w:val="26"/>
        </w:rPr>
      </w:pPr>
    </w:p>
    <w:p w:rsidR="004E5247" w:rsidRPr="00723262" w:rsidRDefault="004E5247" w:rsidP="004E5247">
      <w:pPr>
        <w:autoSpaceDE/>
        <w:ind w:firstLine="0"/>
        <w:jc w:val="center"/>
        <w:rPr>
          <w:b/>
          <w:sz w:val="26"/>
          <w:szCs w:val="26"/>
        </w:rPr>
      </w:pPr>
      <w:r w:rsidRPr="00723262">
        <w:rPr>
          <w:b/>
          <w:sz w:val="26"/>
          <w:szCs w:val="26"/>
        </w:rPr>
        <w:t>РЕШЕНИЕ</w:t>
      </w:r>
    </w:p>
    <w:p w:rsidR="004E5247" w:rsidRPr="00723262" w:rsidRDefault="004E5247" w:rsidP="004E5247">
      <w:pPr>
        <w:autoSpaceDE/>
        <w:ind w:firstLine="0"/>
        <w:jc w:val="center"/>
        <w:rPr>
          <w:b/>
          <w:sz w:val="26"/>
          <w:szCs w:val="26"/>
        </w:rPr>
      </w:pPr>
      <w:r>
        <w:rPr>
          <w:b/>
          <w:sz w:val="26"/>
          <w:szCs w:val="26"/>
        </w:rPr>
        <w:t>двадцать третьей</w:t>
      </w:r>
      <w:r w:rsidRPr="00723262">
        <w:rPr>
          <w:b/>
          <w:sz w:val="26"/>
          <w:szCs w:val="26"/>
        </w:rPr>
        <w:t xml:space="preserve"> очередной сессии</w:t>
      </w:r>
    </w:p>
    <w:p w:rsidR="004E5247" w:rsidRPr="00723262" w:rsidRDefault="004E5247" w:rsidP="004E5247">
      <w:pPr>
        <w:autoSpaceDE/>
        <w:ind w:firstLine="0"/>
        <w:jc w:val="center"/>
        <w:rPr>
          <w:b/>
          <w:sz w:val="26"/>
          <w:szCs w:val="26"/>
        </w:rPr>
      </w:pPr>
      <w:r w:rsidRPr="00723262">
        <w:rPr>
          <w:b/>
          <w:sz w:val="26"/>
          <w:szCs w:val="26"/>
        </w:rPr>
        <w:t>с. Барышево</w:t>
      </w:r>
    </w:p>
    <w:p w:rsidR="004E5247" w:rsidRPr="00723262" w:rsidRDefault="004E5247" w:rsidP="004E5247">
      <w:pPr>
        <w:autoSpaceDE/>
        <w:ind w:firstLine="0"/>
        <w:jc w:val="center"/>
        <w:rPr>
          <w:b/>
          <w:sz w:val="26"/>
          <w:szCs w:val="26"/>
        </w:rPr>
      </w:pPr>
    </w:p>
    <w:p w:rsidR="004E5247" w:rsidRDefault="004E5247" w:rsidP="004E5247">
      <w:pPr>
        <w:autoSpaceDE/>
        <w:ind w:firstLine="0"/>
        <w:rPr>
          <w:b/>
          <w:sz w:val="26"/>
          <w:szCs w:val="26"/>
        </w:rPr>
      </w:pPr>
      <w:r>
        <w:rPr>
          <w:b/>
          <w:sz w:val="26"/>
          <w:szCs w:val="26"/>
        </w:rPr>
        <w:t>от «21» декабря</w:t>
      </w:r>
      <w:r w:rsidRPr="00723262">
        <w:rPr>
          <w:b/>
          <w:sz w:val="26"/>
          <w:szCs w:val="26"/>
        </w:rPr>
        <w:t xml:space="preserve"> 2017 г.                                                                                           №</w:t>
      </w:r>
      <w:r>
        <w:rPr>
          <w:b/>
          <w:sz w:val="26"/>
          <w:szCs w:val="26"/>
        </w:rPr>
        <w:t xml:space="preserve"> </w:t>
      </w:r>
      <w:r w:rsidR="00096346">
        <w:rPr>
          <w:b/>
          <w:sz w:val="26"/>
          <w:szCs w:val="26"/>
        </w:rPr>
        <w:t>2</w:t>
      </w:r>
      <w:r w:rsidRPr="00723262">
        <w:rPr>
          <w:b/>
          <w:sz w:val="26"/>
          <w:szCs w:val="26"/>
        </w:rPr>
        <w:t xml:space="preserve">  </w:t>
      </w:r>
    </w:p>
    <w:p w:rsidR="004E5247" w:rsidRDefault="004E5247" w:rsidP="009B0D82">
      <w:pPr>
        <w:autoSpaceDE/>
        <w:ind w:firstLine="0"/>
        <w:rPr>
          <w:b/>
          <w:sz w:val="26"/>
          <w:szCs w:val="26"/>
        </w:rPr>
      </w:pPr>
      <w:r w:rsidRPr="00723262">
        <w:rPr>
          <w:b/>
          <w:sz w:val="26"/>
          <w:szCs w:val="26"/>
        </w:rPr>
        <w:t xml:space="preserve"> </w:t>
      </w:r>
    </w:p>
    <w:p w:rsidR="00FF546E" w:rsidRPr="00FF546E" w:rsidRDefault="00FF546E" w:rsidP="00FF546E">
      <w:pPr>
        <w:adjustRightInd w:val="0"/>
        <w:ind w:firstLine="0"/>
        <w:rPr>
          <w:rFonts w:ascii="TimesNewRomanPS-BoldMT" w:hAnsi="TimesNewRomanPS-BoldMT" w:cs="TimesNewRomanPS-BoldMT"/>
          <w:b/>
          <w:bCs/>
        </w:rPr>
      </w:pPr>
      <w:r w:rsidRPr="00FF546E">
        <w:rPr>
          <w:rFonts w:ascii="TimesNewRomanPS-BoldMT" w:hAnsi="TimesNewRomanPS-BoldMT" w:cs="TimesNewRomanPS-BoldMT"/>
          <w:b/>
          <w:bCs/>
        </w:rPr>
        <w:t>О принятии прогноза социально-экономического развития Барышевского сельсовета на 2018 год и плановый период 2019 и 2020 годов.</w:t>
      </w:r>
    </w:p>
    <w:p w:rsidR="00FF546E" w:rsidRPr="00FF546E" w:rsidRDefault="00FF546E" w:rsidP="00FF546E">
      <w:pPr>
        <w:autoSpaceDE/>
        <w:autoSpaceDN/>
        <w:ind w:left="567" w:right="6150" w:firstLine="0"/>
        <w:rPr>
          <w:sz w:val="24"/>
          <w:szCs w:val="24"/>
        </w:rPr>
      </w:pPr>
    </w:p>
    <w:p w:rsidR="00FF546E" w:rsidRPr="00FF546E" w:rsidRDefault="00FF546E" w:rsidP="00FF546E">
      <w:pPr>
        <w:autoSpaceDE/>
        <w:autoSpaceDN/>
        <w:ind w:right="-1" w:firstLine="567"/>
        <w:rPr>
          <w:rFonts w:cs="Calibri"/>
        </w:rPr>
      </w:pPr>
      <w:r w:rsidRPr="00FF546E">
        <w:t>В соответствии с Федеральным законом от 06.10.2003 № 131-ФЗ «Об общих принципах организации местного самоуправления в Российской Федерации», Постановлением администрации Барышевского сельсовета Новосибирского района Новосибирской области от 25.09.2017 № 236 «</w:t>
      </w:r>
      <w:r w:rsidRPr="00FF546E">
        <w:rPr>
          <w:rFonts w:cs="Calibri"/>
        </w:rPr>
        <w:t xml:space="preserve">О подготовке прогноза социально-экономического развития Барышевского сельсовета Новосибирского района на 2018 год и на плановый период 2019 и 2020 годов» </w:t>
      </w:r>
    </w:p>
    <w:p w:rsidR="00FF546E" w:rsidRPr="00FF546E" w:rsidRDefault="00FF546E" w:rsidP="00FF546E">
      <w:pPr>
        <w:autoSpaceDE/>
        <w:autoSpaceDN/>
        <w:ind w:right="-1" w:firstLine="567"/>
      </w:pPr>
      <w:r w:rsidRPr="00FF546E">
        <w:t>Совет депутатов Барышевского сельсовета</w:t>
      </w:r>
      <w:proofErr w:type="gramStart"/>
      <w:r w:rsidRPr="00FF546E">
        <w:t xml:space="preserve"> Р</w:t>
      </w:r>
      <w:proofErr w:type="gramEnd"/>
      <w:r w:rsidRPr="00FF546E">
        <w:t>ешил:</w:t>
      </w:r>
    </w:p>
    <w:p w:rsidR="00FF546E" w:rsidRPr="00FF546E" w:rsidRDefault="00FF546E" w:rsidP="00FF546E">
      <w:pPr>
        <w:tabs>
          <w:tab w:val="left" w:pos="9923"/>
          <w:tab w:val="left" w:pos="10490"/>
        </w:tabs>
        <w:autoSpaceDE/>
        <w:autoSpaceDN/>
        <w:ind w:right="-1"/>
      </w:pPr>
      <w:r w:rsidRPr="00FF546E">
        <w:t>1. Принять основные направления Прогноза социально-экономического развития Барышевского сельсовета Новосибирского района Новосибирской области  на 2018 год и плановый период 2019 и 2020 годов согласно приложению№1</w:t>
      </w:r>
    </w:p>
    <w:p w:rsidR="00FF546E" w:rsidRPr="00FF546E" w:rsidRDefault="00FF546E" w:rsidP="00FF546E">
      <w:pPr>
        <w:tabs>
          <w:tab w:val="left" w:pos="9923"/>
          <w:tab w:val="left" w:pos="10490"/>
        </w:tabs>
        <w:autoSpaceDE/>
        <w:autoSpaceDN/>
        <w:ind w:right="-1"/>
      </w:pPr>
      <w:r w:rsidRPr="00FF546E">
        <w:t>2. Принять Прогноза социально-экономического развития Барышевского сельсовета на 2018 год согласно приложению №2 .</w:t>
      </w:r>
    </w:p>
    <w:p w:rsidR="00FF546E" w:rsidRPr="00FF546E" w:rsidRDefault="00FF546E" w:rsidP="00FF546E">
      <w:pPr>
        <w:autoSpaceDE/>
        <w:autoSpaceDN/>
        <w:ind w:right="-1" w:firstLine="0"/>
        <w:rPr>
          <w:rFonts w:ascii="TimesNewRomanPS-BoldMT" w:hAnsi="TimesNewRomanPS-BoldMT" w:cs="TimesNewRomanPS-BoldMT"/>
          <w:b/>
          <w:bCs/>
        </w:rPr>
      </w:pPr>
      <w:r w:rsidRPr="00FF546E">
        <w:t xml:space="preserve">           3. Принять прогноз социально-экономического развития Барышевского сельсовета на плановый период  2019-2020 годов согласно приложению №3</w:t>
      </w:r>
    </w:p>
    <w:p w:rsidR="00FF546E" w:rsidRPr="00FF546E" w:rsidRDefault="00FF546E" w:rsidP="00FF546E">
      <w:pPr>
        <w:adjustRightInd w:val="0"/>
        <w:ind w:firstLine="0"/>
        <w:jc w:val="left"/>
        <w:rPr>
          <w:rFonts w:ascii="TimesNewRomanPSMT" w:hAnsi="TimesNewRomanPSMT" w:cs="TimesNewRomanPSMT"/>
        </w:rPr>
      </w:pPr>
      <w:r w:rsidRPr="00FF546E">
        <w:rPr>
          <w:rFonts w:ascii="TimesNewRomanPSMT" w:hAnsi="TimesNewRomanPSMT" w:cs="TimesNewRomanPSMT"/>
        </w:rPr>
        <w:t xml:space="preserve">2. Решение вступает в силу на следующий день после его официального опубликования. </w:t>
      </w:r>
    </w:p>
    <w:p w:rsidR="00FF546E" w:rsidRPr="00FF546E" w:rsidRDefault="00FF546E" w:rsidP="00FF546E">
      <w:pPr>
        <w:adjustRightInd w:val="0"/>
        <w:ind w:firstLine="0"/>
        <w:jc w:val="left"/>
        <w:rPr>
          <w:rFonts w:ascii="TimesNewRomanPSMT" w:hAnsi="TimesNewRomanPSMT" w:cs="TimesNewRomanPSMT"/>
        </w:rPr>
      </w:pPr>
      <w:r w:rsidRPr="00FF546E">
        <w:rPr>
          <w:rFonts w:ascii="TimesNewRomanPSMT" w:hAnsi="TimesNewRomanPSMT" w:cs="TimesNewRomanPSMT"/>
        </w:rPr>
        <w:t xml:space="preserve">3. </w:t>
      </w:r>
      <w:proofErr w:type="gramStart"/>
      <w:r w:rsidRPr="00FF546E">
        <w:rPr>
          <w:rFonts w:ascii="TimesNewRomanPSMT" w:hAnsi="TimesNewRomanPSMT" w:cs="TimesNewRomanPSMT"/>
        </w:rPr>
        <w:t>Контроль за</w:t>
      </w:r>
      <w:proofErr w:type="gramEnd"/>
      <w:r w:rsidRPr="00FF546E">
        <w:rPr>
          <w:rFonts w:ascii="TimesNewRomanPSMT" w:hAnsi="TimesNewRomanPSMT" w:cs="TimesNewRomanPSMT"/>
        </w:rPr>
        <w:t xml:space="preserve"> исполнением настоящего решения возложить на главу Барышевского сельсовета </w:t>
      </w:r>
      <w:proofErr w:type="spellStart"/>
      <w:r w:rsidRPr="00FF546E">
        <w:rPr>
          <w:rFonts w:ascii="TimesNewRomanPSMT" w:hAnsi="TimesNewRomanPSMT" w:cs="TimesNewRomanPSMT"/>
        </w:rPr>
        <w:t>Посметного</w:t>
      </w:r>
      <w:proofErr w:type="spellEnd"/>
      <w:r w:rsidRPr="00FF546E">
        <w:rPr>
          <w:rFonts w:ascii="TimesNewRomanPSMT" w:hAnsi="TimesNewRomanPSMT" w:cs="TimesNewRomanPSMT"/>
        </w:rPr>
        <w:t xml:space="preserve"> О.А.</w:t>
      </w:r>
    </w:p>
    <w:p w:rsidR="004E5247" w:rsidRPr="00FF546E" w:rsidRDefault="00FF546E" w:rsidP="00FF546E">
      <w:pPr>
        <w:widowControl w:val="0"/>
        <w:shd w:val="clear" w:color="auto" w:fill="FFFFFF"/>
        <w:adjustRightInd w:val="0"/>
        <w:spacing w:line="276" w:lineRule="auto"/>
        <w:ind w:left="142" w:right="48" w:firstLine="0"/>
        <w:jc w:val="left"/>
      </w:pPr>
      <w:r w:rsidRPr="00FF546E">
        <w:rPr>
          <w:b/>
          <w:bCs/>
          <w:spacing w:val="-4"/>
        </w:rPr>
        <w:t xml:space="preserve">     </w:t>
      </w:r>
    </w:p>
    <w:tbl>
      <w:tblPr>
        <w:tblStyle w:val="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F546E" w:rsidRPr="004E5247" w:rsidTr="00603F22">
        <w:tc>
          <w:tcPr>
            <w:tcW w:w="4785" w:type="dxa"/>
            <w:hideMark/>
          </w:tcPr>
          <w:p w:rsidR="00FF546E" w:rsidRPr="004E5247" w:rsidRDefault="00FF546E" w:rsidP="00603F22">
            <w:pPr>
              <w:tabs>
                <w:tab w:val="left" w:pos="7305"/>
              </w:tabs>
              <w:autoSpaceDE/>
              <w:spacing w:after="200" w:line="276" w:lineRule="auto"/>
              <w:ind w:firstLine="0"/>
              <w:rPr>
                <w:lang w:eastAsia="en-US"/>
              </w:rPr>
            </w:pPr>
            <w:r w:rsidRPr="004E5247">
              <w:rPr>
                <w:lang w:eastAsia="en-US"/>
              </w:rPr>
              <w:t xml:space="preserve">Председатель Совета депутатов </w:t>
            </w:r>
          </w:p>
          <w:p w:rsidR="00FF546E" w:rsidRPr="004E5247" w:rsidRDefault="00FF546E" w:rsidP="00603F22">
            <w:pPr>
              <w:tabs>
                <w:tab w:val="left" w:pos="7305"/>
              </w:tabs>
              <w:autoSpaceDE/>
              <w:spacing w:after="200" w:line="276" w:lineRule="auto"/>
              <w:ind w:firstLine="0"/>
              <w:rPr>
                <w:lang w:eastAsia="en-US"/>
              </w:rPr>
            </w:pPr>
            <w:r w:rsidRPr="004E5247">
              <w:rPr>
                <w:lang w:eastAsia="en-US"/>
              </w:rPr>
              <w:t xml:space="preserve">______________ О.В. </w:t>
            </w:r>
            <w:proofErr w:type="spellStart"/>
            <w:r w:rsidRPr="004E5247">
              <w:rPr>
                <w:lang w:eastAsia="en-US"/>
              </w:rPr>
              <w:t>Боровских</w:t>
            </w:r>
            <w:proofErr w:type="spellEnd"/>
            <w:r w:rsidRPr="004E5247">
              <w:rPr>
                <w:lang w:eastAsia="en-US"/>
              </w:rPr>
              <w:tab/>
              <w:t xml:space="preserve">    О.В. </w:t>
            </w:r>
            <w:proofErr w:type="spellStart"/>
            <w:r w:rsidRPr="004E5247">
              <w:rPr>
                <w:lang w:eastAsia="en-US"/>
              </w:rPr>
              <w:t>Боровски</w:t>
            </w:r>
            <w:proofErr w:type="spellEnd"/>
          </w:p>
        </w:tc>
        <w:tc>
          <w:tcPr>
            <w:tcW w:w="4786" w:type="dxa"/>
            <w:hideMark/>
          </w:tcPr>
          <w:p w:rsidR="00FF546E" w:rsidRPr="004E5247" w:rsidRDefault="00096346" w:rsidP="00096346">
            <w:pPr>
              <w:autoSpaceDE/>
              <w:spacing w:after="200" w:line="276" w:lineRule="auto"/>
              <w:ind w:firstLine="0"/>
              <w:rPr>
                <w:lang w:eastAsia="en-US"/>
              </w:rPr>
            </w:pPr>
            <w:r>
              <w:rPr>
                <w:lang w:eastAsia="en-US"/>
              </w:rPr>
              <w:t>ВРИО главы</w:t>
            </w:r>
            <w:r w:rsidR="00FF546E" w:rsidRPr="004E5247">
              <w:rPr>
                <w:lang w:eastAsia="en-US"/>
              </w:rPr>
              <w:t xml:space="preserve"> Барышевского сельсовета                          </w:t>
            </w:r>
          </w:p>
          <w:p w:rsidR="00FF546E" w:rsidRPr="004E5247" w:rsidRDefault="00FF546E" w:rsidP="00096346">
            <w:pPr>
              <w:autoSpaceDE/>
              <w:spacing w:after="200" w:line="276" w:lineRule="auto"/>
              <w:ind w:firstLine="0"/>
              <w:jc w:val="left"/>
              <w:rPr>
                <w:lang w:eastAsia="en-US"/>
              </w:rPr>
            </w:pPr>
            <w:r w:rsidRPr="004E5247">
              <w:rPr>
                <w:lang w:eastAsia="en-US"/>
              </w:rPr>
              <w:t xml:space="preserve">      ______________  </w:t>
            </w:r>
            <w:r w:rsidR="00096346">
              <w:rPr>
                <w:lang w:eastAsia="en-US"/>
              </w:rPr>
              <w:t>Е.В. Забабурина</w:t>
            </w:r>
          </w:p>
        </w:tc>
      </w:tr>
    </w:tbl>
    <w:p w:rsidR="00FF546E" w:rsidRDefault="00FF546E" w:rsidP="009B0D82">
      <w:pPr>
        <w:autoSpaceDE/>
        <w:ind w:firstLine="0"/>
        <w:rPr>
          <w:b/>
          <w:sz w:val="26"/>
          <w:szCs w:val="26"/>
        </w:rPr>
      </w:pPr>
    </w:p>
    <w:p w:rsidR="00F77287" w:rsidRDefault="00F77287" w:rsidP="009B0D82">
      <w:pPr>
        <w:autoSpaceDE/>
        <w:ind w:firstLine="0"/>
        <w:rPr>
          <w:b/>
          <w:sz w:val="26"/>
          <w:szCs w:val="26"/>
        </w:rPr>
      </w:pPr>
    </w:p>
    <w:p w:rsidR="00FF546E" w:rsidRPr="000D7843" w:rsidRDefault="00FF546E" w:rsidP="00FF546E">
      <w:pPr>
        <w:autoSpaceDE/>
        <w:ind w:firstLine="0"/>
        <w:jc w:val="center"/>
        <w:rPr>
          <w:b/>
          <w:sz w:val="26"/>
          <w:szCs w:val="26"/>
        </w:rPr>
      </w:pPr>
      <w:r w:rsidRPr="000D7843">
        <w:rPr>
          <w:b/>
          <w:noProof/>
          <w:sz w:val="26"/>
          <w:szCs w:val="26"/>
        </w:rPr>
        <w:drawing>
          <wp:inline distT="0" distB="0" distL="0" distR="0" wp14:anchorId="61231182" wp14:editId="19638630">
            <wp:extent cx="259080" cy="342900"/>
            <wp:effectExtent l="0" t="0" r="7620" b="0"/>
            <wp:docPr id="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FF546E" w:rsidRPr="000D7843" w:rsidRDefault="00FF546E" w:rsidP="00FF546E">
      <w:pPr>
        <w:autoSpaceDE/>
        <w:ind w:firstLine="0"/>
        <w:jc w:val="center"/>
        <w:rPr>
          <w:b/>
          <w:sz w:val="26"/>
          <w:szCs w:val="26"/>
        </w:rPr>
      </w:pPr>
      <w:r w:rsidRPr="000D7843">
        <w:rPr>
          <w:b/>
          <w:sz w:val="26"/>
          <w:szCs w:val="26"/>
        </w:rPr>
        <w:t xml:space="preserve">СОВЕТ ДЕПУТАТОВ </w:t>
      </w:r>
    </w:p>
    <w:p w:rsidR="00FF546E" w:rsidRPr="000D7843" w:rsidRDefault="00FF546E" w:rsidP="00FF546E">
      <w:pPr>
        <w:autoSpaceDE/>
        <w:ind w:firstLine="0"/>
        <w:jc w:val="center"/>
        <w:rPr>
          <w:b/>
          <w:sz w:val="26"/>
          <w:szCs w:val="26"/>
        </w:rPr>
      </w:pPr>
      <w:r w:rsidRPr="000D7843">
        <w:rPr>
          <w:b/>
          <w:sz w:val="26"/>
          <w:szCs w:val="26"/>
        </w:rPr>
        <w:t xml:space="preserve">БАРЫШЕВСКОГО СЕЛЬСОВЕТА </w:t>
      </w:r>
    </w:p>
    <w:p w:rsidR="00FF546E" w:rsidRPr="000D7843" w:rsidRDefault="00FF546E" w:rsidP="00FF546E">
      <w:pPr>
        <w:autoSpaceDE/>
        <w:ind w:firstLine="0"/>
        <w:jc w:val="center"/>
        <w:rPr>
          <w:b/>
          <w:sz w:val="26"/>
          <w:szCs w:val="26"/>
        </w:rPr>
      </w:pPr>
      <w:r w:rsidRPr="000D7843">
        <w:rPr>
          <w:b/>
          <w:sz w:val="26"/>
          <w:szCs w:val="26"/>
        </w:rPr>
        <w:t xml:space="preserve">НОВОСИБИРСКОГО РАЙОНА </w:t>
      </w:r>
    </w:p>
    <w:p w:rsidR="00FF546E" w:rsidRPr="000D7843" w:rsidRDefault="00FF546E" w:rsidP="00FF546E">
      <w:pPr>
        <w:autoSpaceDE/>
        <w:ind w:firstLine="0"/>
        <w:jc w:val="center"/>
        <w:rPr>
          <w:b/>
          <w:sz w:val="26"/>
          <w:szCs w:val="26"/>
        </w:rPr>
      </w:pPr>
      <w:r w:rsidRPr="000D7843">
        <w:rPr>
          <w:b/>
          <w:sz w:val="26"/>
          <w:szCs w:val="26"/>
        </w:rPr>
        <w:t>НОВОСИБИРСКОЙ ОБЛАСТИ</w:t>
      </w:r>
    </w:p>
    <w:p w:rsidR="00FF546E" w:rsidRPr="000D7843" w:rsidRDefault="00FF546E" w:rsidP="00FF546E">
      <w:pPr>
        <w:autoSpaceDE/>
        <w:ind w:firstLine="0"/>
        <w:jc w:val="center"/>
        <w:rPr>
          <w:b/>
          <w:sz w:val="26"/>
          <w:szCs w:val="26"/>
        </w:rPr>
      </w:pPr>
      <w:r w:rsidRPr="000D7843">
        <w:rPr>
          <w:b/>
          <w:sz w:val="26"/>
          <w:szCs w:val="26"/>
        </w:rPr>
        <w:t>пятого созыва</w:t>
      </w:r>
    </w:p>
    <w:p w:rsidR="00FF546E" w:rsidRPr="000D7843" w:rsidRDefault="00FF546E" w:rsidP="00FF546E">
      <w:pPr>
        <w:autoSpaceDE/>
        <w:ind w:firstLine="0"/>
        <w:jc w:val="center"/>
        <w:rPr>
          <w:b/>
          <w:sz w:val="26"/>
          <w:szCs w:val="26"/>
        </w:rPr>
      </w:pPr>
    </w:p>
    <w:p w:rsidR="00FF546E" w:rsidRPr="000D7843" w:rsidRDefault="00FF546E" w:rsidP="00FF546E">
      <w:pPr>
        <w:autoSpaceDE/>
        <w:ind w:firstLine="0"/>
        <w:jc w:val="center"/>
        <w:rPr>
          <w:b/>
          <w:sz w:val="26"/>
          <w:szCs w:val="26"/>
        </w:rPr>
      </w:pPr>
      <w:r w:rsidRPr="000D7843">
        <w:rPr>
          <w:b/>
          <w:sz w:val="26"/>
          <w:szCs w:val="26"/>
        </w:rPr>
        <w:t>РЕШЕНИЕ</w:t>
      </w:r>
    </w:p>
    <w:p w:rsidR="00FF546E" w:rsidRPr="000D7843" w:rsidRDefault="00FF546E" w:rsidP="00FF546E">
      <w:pPr>
        <w:autoSpaceDE/>
        <w:ind w:firstLine="0"/>
        <w:jc w:val="center"/>
        <w:rPr>
          <w:b/>
          <w:sz w:val="26"/>
          <w:szCs w:val="26"/>
        </w:rPr>
      </w:pPr>
      <w:r>
        <w:rPr>
          <w:b/>
          <w:sz w:val="26"/>
          <w:szCs w:val="26"/>
        </w:rPr>
        <w:t>двадцать третьей</w:t>
      </w:r>
      <w:r w:rsidRPr="000D7843">
        <w:rPr>
          <w:b/>
          <w:sz w:val="26"/>
          <w:szCs w:val="26"/>
        </w:rPr>
        <w:t xml:space="preserve"> очередной сессии</w:t>
      </w:r>
    </w:p>
    <w:p w:rsidR="00FF546E" w:rsidRPr="000D7843" w:rsidRDefault="00FF546E" w:rsidP="00FF546E">
      <w:pPr>
        <w:autoSpaceDE/>
        <w:ind w:firstLine="0"/>
        <w:jc w:val="center"/>
        <w:rPr>
          <w:b/>
          <w:sz w:val="26"/>
          <w:szCs w:val="26"/>
        </w:rPr>
      </w:pPr>
      <w:r w:rsidRPr="000D7843">
        <w:rPr>
          <w:b/>
          <w:sz w:val="26"/>
          <w:szCs w:val="26"/>
        </w:rPr>
        <w:t>с. Барышево</w:t>
      </w:r>
    </w:p>
    <w:p w:rsidR="00FF546E" w:rsidRPr="000D7843" w:rsidRDefault="00FF546E" w:rsidP="00FF546E">
      <w:pPr>
        <w:autoSpaceDE/>
        <w:ind w:firstLine="0"/>
        <w:jc w:val="center"/>
        <w:rPr>
          <w:b/>
          <w:sz w:val="26"/>
          <w:szCs w:val="26"/>
        </w:rPr>
      </w:pPr>
    </w:p>
    <w:p w:rsidR="00FF546E" w:rsidRDefault="00FF546E" w:rsidP="00FF546E">
      <w:pPr>
        <w:autoSpaceDE/>
        <w:ind w:firstLine="0"/>
        <w:jc w:val="left"/>
        <w:rPr>
          <w:b/>
        </w:rPr>
      </w:pPr>
      <w:r>
        <w:rPr>
          <w:b/>
        </w:rPr>
        <w:t>от «21» декабря</w:t>
      </w:r>
      <w:r w:rsidRPr="000D7843">
        <w:rPr>
          <w:b/>
        </w:rPr>
        <w:t xml:space="preserve"> 2017 г.                                                                                    № </w:t>
      </w:r>
      <w:r w:rsidR="00096346">
        <w:rPr>
          <w:b/>
        </w:rPr>
        <w:t>3</w:t>
      </w:r>
    </w:p>
    <w:p w:rsidR="004E5247" w:rsidRDefault="004E5247" w:rsidP="0027125F">
      <w:pPr>
        <w:autoSpaceDE/>
        <w:ind w:firstLine="0"/>
        <w:jc w:val="right"/>
        <w:rPr>
          <w:b/>
          <w:sz w:val="26"/>
          <w:szCs w:val="26"/>
        </w:rPr>
      </w:pPr>
    </w:p>
    <w:p w:rsidR="008011D8" w:rsidRPr="008011D8" w:rsidRDefault="008011D8" w:rsidP="008011D8">
      <w:pPr>
        <w:shd w:val="clear" w:color="auto" w:fill="FFFFFF"/>
        <w:autoSpaceDE/>
        <w:autoSpaceDN/>
        <w:spacing w:before="264" w:after="200" w:line="276" w:lineRule="auto"/>
        <w:ind w:firstLine="0"/>
        <w:jc w:val="center"/>
        <w:rPr>
          <w:rFonts w:eastAsia="Calibri"/>
          <w:b/>
          <w:color w:val="000000"/>
          <w:spacing w:val="4"/>
          <w:lang w:eastAsia="en-US"/>
        </w:rPr>
      </w:pPr>
      <w:r w:rsidRPr="008011D8">
        <w:rPr>
          <w:rFonts w:eastAsia="Calibri"/>
          <w:b/>
          <w:bCs/>
          <w:color w:val="000000"/>
          <w:lang w:eastAsia="en-US"/>
        </w:rPr>
        <w:t>Об утверждении бюджета Барышевского сельсовета Новосибирского района Новосибирской области</w:t>
      </w:r>
      <w:r w:rsidRPr="008011D8">
        <w:rPr>
          <w:rFonts w:eastAsia="Calibri"/>
          <w:b/>
          <w:bCs/>
          <w:color w:val="000000"/>
          <w:spacing w:val="-3"/>
          <w:lang w:eastAsia="en-US"/>
        </w:rPr>
        <w:t xml:space="preserve"> на 2018 год и плановый период 2019-2020 годы</w:t>
      </w:r>
    </w:p>
    <w:p w:rsidR="008011D8" w:rsidRPr="008011D8" w:rsidRDefault="008011D8" w:rsidP="008011D8">
      <w:pPr>
        <w:widowControl w:val="0"/>
        <w:autoSpaceDE/>
        <w:autoSpaceDN/>
        <w:ind w:firstLine="567"/>
        <w:jc w:val="center"/>
        <w:rPr>
          <w:rFonts w:eastAsia="Calibri"/>
          <w:b/>
          <w:bCs/>
        </w:rPr>
      </w:pPr>
    </w:p>
    <w:p w:rsidR="008011D8" w:rsidRPr="008011D8" w:rsidRDefault="008011D8" w:rsidP="008011D8">
      <w:pPr>
        <w:widowControl w:val="0"/>
        <w:adjustRightInd w:val="0"/>
        <w:jc w:val="right"/>
        <w:rPr>
          <w:rFonts w:eastAsia="Calibri"/>
          <w:lang w:eastAsia="en-US"/>
        </w:rPr>
      </w:pPr>
    </w:p>
    <w:p w:rsidR="008011D8" w:rsidRPr="008011D8" w:rsidRDefault="008011D8" w:rsidP="008011D8">
      <w:pPr>
        <w:widowControl w:val="0"/>
        <w:adjustRightInd w:val="0"/>
        <w:outlineLvl w:val="0"/>
        <w:rPr>
          <w:b/>
        </w:rPr>
      </w:pPr>
      <w:bookmarkStart w:id="0" w:name="Par16"/>
      <w:bookmarkEnd w:id="0"/>
      <w:r w:rsidRPr="008011D8">
        <w:rPr>
          <w:b/>
        </w:rPr>
        <w:t>Пункт  1. Основные характеристики местного бюджета на 2018 год и на плановый период 2019 и 2020 годов</w:t>
      </w:r>
    </w:p>
    <w:p w:rsidR="008011D8" w:rsidRPr="008011D8" w:rsidRDefault="008011D8" w:rsidP="008011D8">
      <w:pPr>
        <w:widowControl w:val="0"/>
        <w:adjustRightInd w:val="0"/>
      </w:pPr>
    </w:p>
    <w:p w:rsidR="008011D8" w:rsidRPr="008011D8" w:rsidRDefault="008011D8" w:rsidP="008011D8">
      <w:pPr>
        <w:widowControl w:val="0"/>
        <w:adjustRightInd w:val="0"/>
      </w:pPr>
      <w:r w:rsidRPr="008011D8">
        <w:t>1. Утвердить основные характеристики бюджета Барышевского сельсовета Новосибирского района Новосибирской области (далее – местный бюджет) на 2018 год:</w:t>
      </w:r>
    </w:p>
    <w:p w:rsidR="008011D8" w:rsidRPr="008011D8" w:rsidRDefault="008011D8" w:rsidP="008011D8">
      <w:pPr>
        <w:widowControl w:val="0"/>
        <w:adjustRightInd w:val="0"/>
      </w:pPr>
      <w:proofErr w:type="gramStart"/>
      <w:r w:rsidRPr="008011D8">
        <w:t>1) прогнозируемый общий объем доходов Барышевского сельсовета в сумме 41 528 201 рубль, в том числе объем безвозмездных поступлений в сумме 6782900 рублей, из них объем дотации бюджетам поселений на выравнивание уровня бюджетной обеспеченности в сумме 7 221 100 рублей и объем межбюджетных трансфертов, получаемых из других бюджетов бюджетной системы Российской Федерации в сумме 100 рублей бюджетам  поселений на выполнение</w:t>
      </w:r>
      <w:proofErr w:type="gramEnd"/>
      <w:r w:rsidRPr="008011D8">
        <w:t xml:space="preserve"> передаваемых полномочий субъектов Российской Федерации.</w:t>
      </w:r>
    </w:p>
    <w:p w:rsidR="008011D8" w:rsidRPr="008011D8" w:rsidRDefault="008011D8" w:rsidP="008011D8">
      <w:pPr>
        <w:widowControl w:val="0"/>
        <w:adjustRightInd w:val="0"/>
      </w:pPr>
      <w:r w:rsidRPr="008011D8">
        <w:t>2) общий объем расходов бюджета Барышевского сельсовета  в сумме 41 528 201 рубль;</w:t>
      </w:r>
    </w:p>
    <w:p w:rsidR="008011D8" w:rsidRPr="008011D8" w:rsidRDefault="008011D8" w:rsidP="008011D8">
      <w:pPr>
        <w:widowControl w:val="0"/>
        <w:adjustRightInd w:val="0"/>
      </w:pPr>
      <w:r w:rsidRPr="008011D8">
        <w:t>3) дефицит местного бюджета, принят без дефицита.</w:t>
      </w:r>
    </w:p>
    <w:p w:rsidR="008011D8" w:rsidRPr="008011D8" w:rsidRDefault="008011D8" w:rsidP="008011D8">
      <w:pPr>
        <w:widowControl w:val="0"/>
        <w:adjustRightInd w:val="0"/>
      </w:pPr>
      <w:r w:rsidRPr="008011D8">
        <w:t>2. Утвердить основные характеристики бюджета Барышевского сельсовета на 2019 год и на 2020 года:</w:t>
      </w:r>
    </w:p>
    <w:p w:rsidR="008011D8" w:rsidRPr="008011D8" w:rsidRDefault="008011D8" w:rsidP="008011D8">
      <w:pPr>
        <w:widowControl w:val="0"/>
        <w:adjustRightInd w:val="0"/>
      </w:pPr>
      <w:r w:rsidRPr="008011D8">
        <w:t>1) прогнозируемый общий объем доходов бюджета Барышевского сельсовета на 2019 год в сумме 41 097 600 рублей, на 2020 год в сумме 44 494 800 рублей;</w:t>
      </w:r>
    </w:p>
    <w:p w:rsidR="008011D8" w:rsidRPr="008011D8" w:rsidRDefault="008011D8" w:rsidP="008011D8">
      <w:pPr>
        <w:widowControl w:val="0"/>
        <w:adjustRightInd w:val="0"/>
      </w:pPr>
      <w:r w:rsidRPr="008011D8">
        <w:t>2) общий объем расходов бюджета Барышевского сельсовета на 2019 год в сумме 41 097 600  рублей, в том числе условно утвержденные расходы в сумме 1 027 440 рублей, и на 2020 год в сумме 44 494 800 рублей, в том числе условно утвержденные расходы в сумме 2 224 740 рублей;</w:t>
      </w:r>
    </w:p>
    <w:p w:rsidR="008011D8" w:rsidRPr="008011D8" w:rsidRDefault="008011D8" w:rsidP="008011D8">
      <w:pPr>
        <w:widowControl w:val="0"/>
        <w:adjustRightInd w:val="0"/>
      </w:pPr>
      <w:r w:rsidRPr="008011D8">
        <w:t>3) дефицит бюджета Барышевского сельсовета на 2019 год в сумме 0,0  рублей, дефицит бюджета Барышевского сельсовета на 2020 год в сумме 0,0 рублей.</w:t>
      </w:r>
    </w:p>
    <w:p w:rsidR="008011D8" w:rsidRPr="008011D8" w:rsidRDefault="008011D8" w:rsidP="008011D8">
      <w:pPr>
        <w:widowControl w:val="0"/>
        <w:adjustRightInd w:val="0"/>
      </w:pPr>
    </w:p>
    <w:p w:rsidR="008011D8" w:rsidRPr="008011D8" w:rsidRDefault="008011D8" w:rsidP="008011D8">
      <w:pPr>
        <w:widowControl w:val="0"/>
        <w:adjustRightInd w:val="0"/>
        <w:outlineLvl w:val="0"/>
        <w:rPr>
          <w:b/>
        </w:rPr>
      </w:pPr>
      <w:r w:rsidRPr="008011D8">
        <w:rPr>
          <w:b/>
        </w:rPr>
        <w:t>Пункт 2. Главные администраторы доходов бюджета Барышевского сельсовета и главные администраторы источников финансирования дефицита бюджета Барышевского сельсовета</w:t>
      </w:r>
    </w:p>
    <w:p w:rsidR="008011D8" w:rsidRPr="008011D8" w:rsidRDefault="008011D8" w:rsidP="008011D8">
      <w:pPr>
        <w:widowControl w:val="0"/>
        <w:adjustRightInd w:val="0"/>
        <w:ind w:firstLine="0"/>
        <w:outlineLvl w:val="0"/>
        <w:rPr>
          <w:b/>
        </w:rPr>
      </w:pPr>
    </w:p>
    <w:p w:rsidR="008011D8" w:rsidRPr="008011D8" w:rsidRDefault="008011D8" w:rsidP="008011D8">
      <w:pPr>
        <w:widowControl w:val="0"/>
        <w:adjustRightInd w:val="0"/>
      </w:pPr>
      <w:r w:rsidRPr="008011D8">
        <w:t>1.   Возложить на администрацию Барышевского сельсовета функцию администратора доходов, поступающих в бюджет Барышевского сельсовета Новосибирского района Новосибирской области и осуществлять в соответствии с законодательством Российской Федерации контроль правильности исчисления, полноты и своевременностью уплаты, начисления и принятие решений о возврате (зачете) излишне уплаченных (взысканных) платежей в бюджет, пеней штрафов по ним.</w:t>
      </w:r>
    </w:p>
    <w:p w:rsidR="008011D8" w:rsidRPr="008011D8" w:rsidRDefault="008011D8" w:rsidP="008011D8">
      <w:pPr>
        <w:widowControl w:val="0"/>
        <w:adjustRightInd w:val="0"/>
      </w:pPr>
      <w:r w:rsidRPr="008011D8">
        <w:t>2.   Утвердить код администратора поступлений в бюджет, состоящих из трех знаков и соответствующий номеру 555, присвоенный главному администратору доходов и источников финансирования дефицита бюджета Барышевского сельсовета Новосибирского района Новосибирской области.</w:t>
      </w:r>
    </w:p>
    <w:p w:rsidR="008011D8" w:rsidRPr="008011D8" w:rsidRDefault="008011D8" w:rsidP="008011D8">
      <w:pPr>
        <w:widowControl w:val="0"/>
        <w:adjustRightInd w:val="0"/>
      </w:pPr>
      <w:r w:rsidRPr="008011D8">
        <w:t xml:space="preserve">3. Установить </w:t>
      </w:r>
      <w:hyperlink r:id="rId10" w:history="1">
        <w:r w:rsidRPr="008011D8">
          <w:t>перечень</w:t>
        </w:r>
      </w:hyperlink>
      <w:r w:rsidRPr="008011D8">
        <w:t xml:space="preserve"> главных администраторов доходов бюджета Барышевского сельсовета в 2018 году и плановом периоде 2019 и 2020 годов согласно приложению 1 к настоящему Решению, в том числе:</w:t>
      </w:r>
    </w:p>
    <w:p w:rsidR="008011D8" w:rsidRPr="008011D8" w:rsidRDefault="008011D8" w:rsidP="008011D8">
      <w:pPr>
        <w:widowControl w:val="0"/>
        <w:adjustRightInd w:val="0"/>
      </w:pPr>
      <w:r w:rsidRPr="008011D8">
        <w:t xml:space="preserve">1) </w:t>
      </w:r>
      <w:hyperlink r:id="rId11" w:history="1">
        <w:r w:rsidRPr="008011D8">
          <w:t>перечень</w:t>
        </w:r>
      </w:hyperlink>
      <w:r w:rsidRPr="008011D8">
        <w:t xml:space="preserve"> главных администраторов налоговых и неналоговых доходов бюджета Барышевского сельсовета согласно таблице 1;</w:t>
      </w:r>
    </w:p>
    <w:p w:rsidR="008011D8" w:rsidRPr="008011D8" w:rsidRDefault="008011D8" w:rsidP="008011D8">
      <w:pPr>
        <w:widowControl w:val="0"/>
        <w:adjustRightInd w:val="0"/>
      </w:pPr>
      <w:r w:rsidRPr="008011D8">
        <w:t xml:space="preserve">2) </w:t>
      </w:r>
      <w:hyperlink r:id="rId12" w:history="1">
        <w:r w:rsidRPr="008011D8">
          <w:t>перечень</w:t>
        </w:r>
      </w:hyperlink>
      <w:r w:rsidRPr="008011D8">
        <w:t xml:space="preserve"> главных администраторов безвозмездных поступлений согласно таблице 2.</w:t>
      </w:r>
    </w:p>
    <w:p w:rsidR="008011D8" w:rsidRPr="008011D8" w:rsidRDefault="008011D8" w:rsidP="008011D8">
      <w:pPr>
        <w:widowControl w:val="0"/>
        <w:adjustRightInd w:val="0"/>
      </w:pPr>
      <w:r w:rsidRPr="008011D8">
        <w:t xml:space="preserve">4. Установить </w:t>
      </w:r>
      <w:hyperlink r:id="rId13" w:history="1">
        <w:r w:rsidRPr="008011D8">
          <w:t>перечень</w:t>
        </w:r>
      </w:hyperlink>
      <w:r w:rsidRPr="008011D8">
        <w:t xml:space="preserve"> главных </w:t>
      </w:r>
      <w:proofErr w:type="gramStart"/>
      <w:r w:rsidRPr="008011D8">
        <w:t>администраторов источников финансирования дефицита бюджета</w:t>
      </w:r>
      <w:proofErr w:type="gramEnd"/>
      <w:r w:rsidRPr="008011D8">
        <w:t xml:space="preserve"> Барышевского сельсовета в 2018 году и плановом периоде 2019 и 2020 годов согласно приложению 2 к настоящему Решению.</w:t>
      </w:r>
    </w:p>
    <w:p w:rsidR="008011D8" w:rsidRPr="008011D8" w:rsidRDefault="008011D8" w:rsidP="008011D8">
      <w:pPr>
        <w:widowControl w:val="0"/>
        <w:adjustRightInd w:val="0"/>
      </w:pPr>
    </w:p>
    <w:p w:rsidR="008011D8" w:rsidRPr="008011D8" w:rsidRDefault="008011D8" w:rsidP="008011D8">
      <w:pPr>
        <w:widowControl w:val="0"/>
        <w:adjustRightInd w:val="0"/>
        <w:outlineLvl w:val="0"/>
        <w:rPr>
          <w:b/>
        </w:rPr>
      </w:pPr>
      <w:r w:rsidRPr="008011D8">
        <w:rPr>
          <w:b/>
        </w:rPr>
        <w:t>Пункт 3. Формирование доходов бюджета Барышевского сельсовета</w:t>
      </w:r>
    </w:p>
    <w:p w:rsidR="008011D8" w:rsidRPr="008011D8" w:rsidRDefault="008011D8" w:rsidP="008011D8">
      <w:pPr>
        <w:widowControl w:val="0"/>
        <w:adjustRightInd w:val="0"/>
      </w:pPr>
    </w:p>
    <w:p w:rsidR="008011D8" w:rsidRPr="008011D8" w:rsidRDefault="008011D8" w:rsidP="008011D8">
      <w:pPr>
        <w:widowControl w:val="0"/>
        <w:adjustRightInd w:val="0"/>
      </w:pPr>
      <w:r w:rsidRPr="008011D8">
        <w:t xml:space="preserve">1. </w:t>
      </w:r>
      <w:proofErr w:type="gramStart"/>
      <w:r w:rsidRPr="008011D8">
        <w:t>Установить, что доходы бюджета Барышевского сельсовета на 2018 год и плановый период 2019 и 2020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w:t>
      </w:r>
      <w:proofErr w:type="gramEnd"/>
    </w:p>
    <w:p w:rsidR="008011D8" w:rsidRPr="008011D8" w:rsidRDefault="008011D8" w:rsidP="008011D8">
      <w:pPr>
        <w:widowControl w:val="0"/>
        <w:adjustRightInd w:val="0"/>
      </w:pPr>
      <w:r w:rsidRPr="008011D8">
        <w:t>2. Утвердить прогнозируемый объем доходов</w:t>
      </w:r>
    </w:p>
    <w:p w:rsidR="008011D8" w:rsidRPr="008011D8" w:rsidRDefault="008011D8" w:rsidP="008011D8">
      <w:pPr>
        <w:widowControl w:val="0"/>
        <w:adjustRightInd w:val="0"/>
      </w:pPr>
      <w:r w:rsidRPr="008011D8">
        <w:t>- на 2018 год согласно таблице 3</w:t>
      </w:r>
    </w:p>
    <w:p w:rsidR="008011D8" w:rsidRPr="008011D8" w:rsidRDefault="008011D8" w:rsidP="008011D8">
      <w:pPr>
        <w:widowControl w:val="0"/>
        <w:adjustRightInd w:val="0"/>
      </w:pPr>
      <w:r w:rsidRPr="008011D8">
        <w:t>- на 2019 и 2020 годы согласно таблице 4</w:t>
      </w:r>
    </w:p>
    <w:p w:rsidR="008011D8" w:rsidRPr="008011D8" w:rsidRDefault="008011D8" w:rsidP="008011D8">
      <w:pPr>
        <w:widowControl w:val="0"/>
        <w:adjustRightInd w:val="0"/>
      </w:pPr>
    </w:p>
    <w:p w:rsidR="008011D8" w:rsidRPr="008011D8" w:rsidRDefault="008011D8" w:rsidP="008011D8">
      <w:pPr>
        <w:widowControl w:val="0"/>
        <w:adjustRightInd w:val="0"/>
      </w:pPr>
    </w:p>
    <w:p w:rsidR="008011D8" w:rsidRPr="008011D8" w:rsidRDefault="008011D8" w:rsidP="008011D8">
      <w:pPr>
        <w:widowControl w:val="0"/>
        <w:adjustRightInd w:val="0"/>
        <w:outlineLvl w:val="0"/>
        <w:rPr>
          <w:b/>
        </w:rPr>
      </w:pPr>
    </w:p>
    <w:p w:rsidR="008011D8" w:rsidRPr="008011D8" w:rsidRDefault="008011D8" w:rsidP="008011D8">
      <w:pPr>
        <w:widowControl w:val="0"/>
        <w:adjustRightInd w:val="0"/>
        <w:outlineLvl w:val="0"/>
        <w:rPr>
          <w:b/>
        </w:rPr>
      </w:pPr>
    </w:p>
    <w:p w:rsidR="008011D8" w:rsidRPr="008011D8" w:rsidRDefault="008011D8" w:rsidP="008011D8">
      <w:pPr>
        <w:widowControl w:val="0"/>
        <w:adjustRightInd w:val="0"/>
        <w:outlineLvl w:val="0"/>
        <w:rPr>
          <w:b/>
        </w:rPr>
      </w:pPr>
    </w:p>
    <w:p w:rsidR="008011D8" w:rsidRPr="008011D8" w:rsidRDefault="008011D8" w:rsidP="008011D8">
      <w:pPr>
        <w:widowControl w:val="0"/>
        <w:adjustRightInd w:val="0"/>
        <w:outlineLvl w:val="0"/>
        <w:rPr>
          <w:b/>
        </w:rPr>
      </w:pPr>
    </w:p>
    <w:p w:rsidR="008011D8" w:rsidRPr="008011D8" w:rsidRDefault="008011D8" w:rsidP="008011D8">
      <w:pPr>
        <w:widowControl w:val="0"/>
        <w:adjustRightInd w:val="0"/>
        <w:outlineLvl w:val="0"/>
        <w:rPr>
          <w:b/>
        </w:rPr>
      </w:pPr>
      <w:r w:rsidRPr="008011D8">
        <w:rPr>
          <w:b/>
        </w:rPr>
        <w:t>Пункт 4. Нормативы распределения доходов между бюджетами бюджетной системы Российской Федерации, не установленные бюджетным законодательством РФ</w:t>
      </w:r>
    </w:p>
    <w:p w:rsidR="008011D8" w:rsidRPr="008011D8" w:rsidRDefault="008011D8" w:rsidP="008011D8">
      <w:pPr>
        <w:widowControl w:val="0"/>
        <w:adjustRightInd w:val="0"/>
        <w:outlineLvl w:val="0"/>
        <w:rPr>
          <w:b/>
        </w:rPr>
      </w:pPr>
    </w:p>
    <w:p w:rsidR="008011D8" w:rsidRPr="008011D8" w:rsidRDefault="008011D8" w:rsidP="008011D8">
      <w:pPr>
        <w:widowControl w:val="0"/>
        <w:numPr>
          <w:ilvl w:val="0"/>
          <w:numId w:val="8"/>
        </w:numPr>
        <w:autoSpaceDE/>
        <w:autoSpaceDN/>
        <w:adjustRightInd w:val="0"/>
        <w:spacing w:after="200" w:line="276" w:lineRule="auto"/>
        <w:jc w:val="left"/>
        <w:outlineLvl w:val="0"/>
      </w:pPr>
      <w:r w:rsidRPr="008011D8">
        <w:t xml:space="preserve"> Утвердить норматив распределения доходов между бюджетами бюджетной системы РФ в части налоговых и неналоговых доходов согласно таблице 5.</w:t>
      </w:r>
    </w:p>
    <w:p w:rsidR="008011D8" w:rsidRPr="008011D8" w:rsidRDefault="008011D8" w:rsidP="008011D8">
      <w:pPr>
        <w:widowControl w:val="0"/>
        <w:numPr>
          <w:ilvl w:val="0"/>
          <w:numId w:val="8"/>
        </w:numPr>
        <w:autoSpaceDE/>
        <w:autoSpaceDN/>
        <w:adjustRightInd w:val="0"/>
        <w:spacing w:after="200" w:line="276" w:lineRule="auto"/>
        <w:jc w:val="left"/>
      </w:pPr>
      <w:r w:rsidRPr="008011D8">
        <w:t xml:space="preserve"> </w:t>
      </w:r>
      <w:proofErr w:type="gramStart"/>
      <w:r w:rsidRPr="008011D8">
        <w:t>Утвердить норматив распределения доходов между бюджетами бюджетной системы РФ в части безвозмездных поступлений из федерального и областного бюджетов согласно таблице 6.</w:t>
      </w:r>
      <w:proofErr w:type="gramEnd"/>
    </w:p>
    <w:p w:rsidR="008011D8" w:rsidRPr="008011D8" w:rsidRDefault="008011D8" w:rsidP="008011D8">
      <w:pPr>
        <w:widowControl w:val="0"/>
        <w:adjustRightInd w:val="0"/>
        <w:ind w:firstLine="720"/>
      </w:pPr>
    </w:p>
    <w:p w:rsidR="008011D8" w:rsidRPr="008011D8" w:rsidRDefault="008011D8" w:rsidP="008011D8">
      <w:pPr>
        <w:widowControl w:val="0"/>
        <w:adjustRightInd w:val="0"/>
        <w:ind w:firstLine="720"/>
        <w:rPr>
          <w:b/>
        </w:rPr>
      </w:pPr>
      <w:r w:rsidRPr="008011D8">
        <w:rPr>
          <w:b/>
        </w:rPr>
        <w:t xml:space="preserve">Пункт 5.  </w:t>
      </w:r>
      <w:proofErr w:type="gramStart"/>
      <w:r w:rsidRPr="008011D8">
        <w:rPr>
          <w:b/>
        </w:rPr>
        <w:t>Доходы</w:t>
      </w:r>
      <w:proofErr w:type="gramEnd"/>
      <w:r w:rsidRPr="008011D8">
        <w:rPr>
          <w:b/>
        </w:rPr>
        <w:t xml:space="preserve"> поступающие из бюджетов других уровней бюджетной системы Российской Федерации</w:t>
      </w:r>
    </w:p>
    <w:p w:rsidR="008011D8" w:rsidRPr="008011D8" w:rsidRDefault="008011D8" w:rsidP="008011D8">
      <w:pPr>
        <w:widowControl w:val="0"/>
        <w:adjustRightInd w:val="0"/>
        <w:ind w:firstLine="720"/>
        <w:rPr>
          <w:b/>
        </w:rPr>
      </w:pPr>
    </w:p>
    <w:p w:rsidR="008011D8" w:rsidRPr="008011D8" w:rsidRDefault="008011D8" w:rsidP="008011D8">
      <w:pPr>
        <w:widowControl w:val="0"/>
        <w:numPr>
          <w:ilvl w:val="0"/>
          <w:numId w:val="9"/>
        </w:numPr>
        <w:autoSpaceDE/>
        <w:autoSpaceDN/>
        <w:adjustRightInd w:val="0"/>
        <w:spacing w:after="200" w:line="276" w:lineRule="auto"/>
        <w:ind w:firstLine="709"/>
        <w:jc w:val="left"/>
      </w:pPr>
      <w:r w:rsidRPr="008011D8">
        <w:t>Утвердить сумму дотации на выравнивание бюджетной обеспеченности поступающей из районного бюджета Новосибирского района Новосибирской области на 2018 год в размере 6 782 800 рублей, на 2019 год в размере 5 387 900 рублей, на 2020 год в размере 5 141 100 рублей.</w:t>
      </w:r>
    </w:p>
    <w:p w:rsidR="008011D8" w:rsidRPr="008011D8" w:rsidRDefault="008011D8" w:rsidP="008011D8">
      <w:pPr>
        <w:widowControl w:val="0"/>
        <w:numPr>
          <w:ilvl w:val="0"/>
          <w:numId w:val="9"/>
        </w:numPr>
        <w:autoSpaceDE/>
        <w:autoSpaceDN/>
        <w:adjustRightInd w:val="0"/>
        <w:spacing w:after="200" w:line="276" w:lineRule="auto"/>
        <w:ind w:firstLine="709"/>
        <w:jc w:val="left"/>
      </w:pPr>
      <w:r w:rsidRPr="008011D8">
        <w:t>Утвердить сумму субвенции на осуществление полномочий по первичному воинскому учету на территориях, где отсутствуют военные комиссариаты на 2018  год 0,00 рублей, на 2019 год 0,00 рублей, на 2020 год 0,00 рублей.</w:t>
      </w:r>
    </w:p>
    <w:p w:rsidR="008011D8" w:rsidRPr="008011D8" w:rsidRDefault="008011D8" w:rsidP="008011D8">
      <w:pPr>
        <w:widowControl w:val="0"/>
        <w:numPr>
          <w:ilvl w:val="0"/>
          <w:numId w:val="9"/>
        </w:numPr>
        <w:autoSpaceDE/>
        <w:autoSpaceDN/>
        <w:adjustRightInd w:val="0"/>
        <w:spacing w:after="200" w:line="276" w:lineRule="auto"/>
        <w:ind w:firstLine="709"/>
        <w:jc w:val="left"/>
      </w:pPr>
      <w:r w:rsidRPr="008011D8">
        <w:t>Утвердить сумму субвенции на осуществление полномочий по решению вопросов в сфере административных правонарушений на 2018 год 100 рублей, на 2019 год 100 рублей, на 2020 год 100 рублей.</w:t>
      </w:r>
    </w:p>
    <w:p w:rsidR="008011D8" w:rsidRPr="008011D8" w:rsidRDefault="008011D8" w:rsidP="008011D8">
      <w:pPr>
        <w:widowControl w:val="0"/>
        <w:adjustRightInd w:val="0"/>
        <w:ind w:firstLine="720"/>
      </w:pPr>
    </w:p>
    <w:p w:rsidR="008011D8" w:rsidRPr="008011D8" w:rsidRDefault="008011D8" w:rsidP="008011D8">
      <w:pPr>
        <w:widowControl w:val="0"/>
        <w:adjustRightInd w:val="0"/>
        <w:ind w:firstLine="720"/>
        <w:rPr>
          <w:b/>
        </w:rPr>
      </w:pPr>
      <w:r w:rsidRPr="008011D8">
        <w:rPr>
          <w:b/>
        </w:rPr>
        <w:t>Пункт 6.  Главные распорядители средств по расходам бюджета Барышевского сельсовета</w:t>
      </w:r>
    </w:p>
    <w:p w:rsidR="008011D8" w:rsidRPr="008011D8" w:rsidRDefault="008011D8" w:rsidP="008011D8">
      <w:pPr>
        <w:widowControl w:val="0"/>
        <w:adjustRightInd w:val="0"/>
        <w:ind w:firstLine="720"/>
        <w:rPr>
          <w:b/>
        </w:rPr>
      </w:pPr>
    </w:p>
    <w:p w:rsidR="008011D8" w:rsidRPr="008011D8" w:rsidRDefault="008011D8" w:rsidP="008011D8">
      <w:pPr>
        <w:widowControl w:val="0"/>
        <w:numPr>
          <w:ilvl w:val="0"/>
          <w:numId w:val="10"/>
        </w:numPr>
        <w:autoSpaceDE/>
        <w:autoSpaceDN/>
        <w:adjustRightInd w:val="0"/>
        <w:spacing w:after="200" w:line="276" w:lineRule="auto"/>
        <w:jc w:val="left"/>
      </w:pPr>
      <w:r w:rsidRPr="008011D8">
        <w:t xml:space="preserve"> Утвердить главу Барышевского сельсовета Новосибирского района Новосибирской области главным распорядителем средств бюджета Барышевского сельсовета.</w:t>
      </w:r>
    </w:p>
    <w:p w:rsidR="008011D8" w:rsidRPr="008011D8" w:rsidRDefault="008011D8" w:rsidP="008011D8">
      <w:pPr>
        <w:widowControl w:val="0"/>
        <w:numPr>
          <w:ilvl w:val="0"/>
          <w:numId w:val="10"/>
        </w:numPr>
        <w:autoSpaceDE/>
        <w:autoSpaceDN/>
        <w:adjustRightInd w:val="0"/>
        <w:spacing w:after="200" w:line="276" w:lineRule="auto"/>
        <w:jc w:val="left"/>
      </w:pPr>
      <w:r w:rsidRPr="008011D8">
        <w:t>Утвердить код главного распределителя расходов, состоящий из трех знаков, соответствующий номеру 555.</w:t>
      </w:r>
    </w:p>
    <w:p w:rsidR="008011D8" w:rsidRPr="008011D8" w:rsidRDefault="008011D8" w:rsidP="008011D8">
      <w:pPr>
        <w:widowControl w:val="0"/>
        <w:adjustRightInd w:val="0"/>
      </w:pPr>
    </w:p>
    <w:p w:rsidR="008011D8" w:rsidRPr="008011D8" w:rsidRDefault="008011D8" w:rsidP="008011D8">
      <w:pPr>
        <w:widowControl w:val="0"/>
        <w:adjustRightInd w:val="0"/>
      </w:pPr>
    </w:p>
    <w:p w:rsidR="008011D8" w:rsidRPr="008011D8" w:rsidRDefault="008011D8" w:rsidP="008011D8">
      <w:pPr>
        <w:widowControl w:val="0"/>
        <w:adjustRightInd w:val="0"/>
        <w:outlineLvl w:val="0"/>
        <w:rPr>
          <w:b/>
        </w:rPr>
      </w:pPr>
      <w:r w:rsidRPr="008011D8">
        <w:rPr>
          <w:b/>
        </w:rPr>
        <w:t>Пункт 7.   Бюджетные ассигнования бюджета Барышевского сельсовета на 2018 год и на плановый период 2019 и 2020 годов</w:t>
      </w:r>
    </w:p>
    <w:p w:rsidR="008011D8" w:rsidRPr="008011D8" w:rsidRDefault="008011D8" w:rsidP="008011D8">
      <w:pPr>
        <w:widowControl w:val="0"/>
        <w:adjustRightInd w:val="0"/>
      </w:pPr>
    </w:p>
    <w:p w:rsidR="008011D8" w:rsidRPr="008011D8" w:rsidRDefault="008011D8" w:rsidP="008011D8">
      <w:pPr>
        <w:widowControl w:val="0"/>
        <w:adjustRightInd w:val="0"/>
      </w:pPr>
      <w:r w:rsidRPr="008011D8">
        <w:t>1. Установить в пределах общего объема расходов распределение бюджетных ассигнований:</w:t>
      </w:r>
    </w:p>
    <w:p w:rsidR="008011D8" w:rsidRPr="008011D8" w:rsidRDefault="008011D8" w:rsidP="008011D8">
      <w:pPr>
        <w:widowControl w:val="0"/>
        <w:adjustRightInd w:val="0"/>
      </w:pPr>
      <w:r w:rsidRPr="008011D8">
        <w:t xml:space="preserve">1) по разделам, подразделам, целевым статьям (государственным программам и непрограммным направлениям деятельности), группам и подгруппам </w:t>
      </w:r>
      <w:proofErr w:type="gramStart"/>
      <w:r w:rsidRPr="008011D8">
        <w:t>видов расходов классификации расходов бюджетов</w:t>
      </w:r>
      <w:proofErr w:type="gramEnd"/>
      <w:r w:rsidRPr="008011D8">
        <w:t>:</w:t>
      </w:r>
    </w:p>
    <w:p w:rsidR="008011D8" w:rsidRPr="008011D8" w:rsidRDefault="008011D8" w:rsidP="008011D8">
      <w:pPr>
        <w:widowControl w:val="0"/>
        <w:adjustRightInd w:val="0"/>
      </w:pPr>
      <w:r w:rsidRPr="008011D8">
        <w:t xml:space="preserve">а) на 2018 год согласно </w:t>
      </w:r>
      <w:hyperlink r:id="rId14" w:history="1">
        <w:r w:rsidRPr="008011D8">
          <w:t>таблице 1</w:t>
        </w:r>
      </w:hyperlink>
      <w:r w:rsidRPr="008011D8">
        <w:t xml:space="preserve"> приложения 7 к настоящему Решению;</w:t>
      </w:r>
    </w:p>
    <w:p w:rsidR="008011D8" w:rsidRPr="008011D8" w:rsidRDefault="008011D8" w:rsidP="008011D8">
      <w:pPr>
        <w:widowControl w:val="0"/>
        <w:adjustRightInd w:val="0"/>
      </w:pPr>
      <w:r w:rsidRPr="008011D8">
        <w:t xml:space="preserve">б) на 2019 – 2020 годы согласно </w:t>
      </w:r>
      <w:hyperlink r:id="rId15" w:history="1">
        <w:r w:rsidRPr="008011D8">
          <w:t>таблице 2</w:t>
        </w:r>
      </w:hyperlink>
      <w:r w:rsidRPr="008011D8">
        <w:t xml:space="preserve"> приложения 7 к настоящему Решению;</w:t>
      </w:r>
    </w:p>
    <w:p w:rsidR="008011D8" w:rsidRPr="008011D8" w:rsidRDefault="008011D8" w:rsidP="008011D8">
      <w:pPr>
        <w:widowControl w:val="0"/>
        <w:adjustRightInd w:val="0"/>
      </w:pPr>
      <w:r w:rsidRPr="008011D8">
        <w:t xml:space="preserve">2) по целевым статьям (государственным программам и непрограммным направлениям деятельности), группам и подгруппам </w:t>
      </w:r>
      <w:proofErr w:type="gramStart"/>
      <w:r w:rsidRPr="008011D8">
        <w:t>видов расходов классификации расходов бюджетов</w:t>
      </w:r>
      <w:proofErr w:type="gramEnd"/>
      <w:r w:rsidRPr="008011D8">
        <w:t>:</w:t>
      </w:r>
    </w:p>
    <w:p w:rsidR="008011D8" w:rsidRPr="008011D8" w:rsidRDefault="008011D8" w:rsidP="008011D8">
      <w:pPr>
        <w:widowControl w:val="0"/>
        <w:adjustRightInd w:val="0"/>
      </w:pPr>
      <w:r w:rsidRPr="008011D8">
        <w:t xml:space="preserve">а) на 2018 год согласно </w:t>
      </w:r>
      <w:hyperlink r:id="rId16" w:history="1">
        <w:r w:rsidRPr="008011D8">
          <w:t>таблице 1</w:t>
        </w:r>
      </w:hyperlink>
      <w:r w:rsidRPr="008011D8">
        <w:t xml:space="preserve"> приложения 8 к настоящему Решению;</w:t>
      </w:r>
    </w:p>
    <w:p w:rsidR="008011D8" w:rsidRPr="008011D8" w:rsidRDefault="008011D8" w:rsidP="008011D8">
      <w:pPr>
        <w:widowControl w:val="0"/>
        <w:adjustRightInd w:val="0"/>
      </w:pPr>
      <w:r w:rsidRPr="008011D8">
        <w:t xml:space="preserve">б) на 2019 – 2020 годы согласно </w:t>
      </w:r>
      <w:hyperlink r:id="rId17" w:history="1">
        <w:r w:rsidRPr="008011D8">
          <w:t>таблице 2</w:t>
        </w:r>
      </w:hyperlink>
      <w:r w:rsidRPr="008011D8">
        <w:t xml:space="preserve"> приложения 8 к настоящему Решению.</w:t>
      </w:r>
    </w:p>
    <w:p w:rsidR="008011D8" w:rsidRPr="008011D8" w:rsidRDefault="008011D8" w:rsidP="008011D8">
      <w:pPr>
        <w:widowControl w:val="0"/>
        <w:adjustRightInd w:val="0"/>
      </w:pPr>
      <w:r w:rsidRPr="008011D8">
        <w:t>2. Утвердить ведомственную структуру расходов бюджета Барышевского сельсовета:</w:t>
      </w:r>
    </w:p>
    <w:p w:rsidR="008011D8" w:rsidRPr="008011D8" w:rsidRDefault="008011D8" w:rsidP="008011D8">
      <w:pPr>
        <w:widowControl w:val="0"/>
        <w:adjustRightInd w:val="0"/>
      </w:pPr>
      <w:r w:rsidRPr="008011D8">
        <w:t xml:space="preserve">1) на 2018 год согласно </w:t>
      </w:r>
      <w:hyperlink r:id="rId18" w:history="1">
        <w:r w:rsidRPr="008011D8">
          <w:t>таблице 1</w:t>
        </w:r>
      </w:hyperlink>
      <w:r w:rsidRPr="008011D8">
        <w:t xml:space="preserve"> приложения 9 к настоящему Решению;</w:t>
      </w:r>
    </w:p>
    <w:p w:rsidR="008011D8" w:rsidRPr="008011D8" w:rsidRDefault="008011D8" w:rsidP="008011D8">
      <w:pPr>
        <w:widowControl w:val="0"/>
        <w:adjustRightInd w:val="0"/>
      </w:pPr>
      <w:r w:rsidRPr="008011D8">
        <w:t xml:space="preserve">2) на 2019 – 2020 годы согласно </w:t>
      </w:r>
      <w:hyperlink r:id="rId19" w:history="1">
        <w:r w:rsidRPr="008011D8">
          <w:t>таблице 2</w:t>
        </w:r>
      </w:hyperlink>
      <w:r w:rsidRPr="008011D8">
        <w:t xml:space="preserve"> приложения 9 к настоящему Решению.</w:t>
      </w:r>
    </w:p>
    <w:p w:rsidR="008011D8" w:rsidRPr="008011D8" w:rsidRDefault="008011D8" w:rsidP="008011D8">
      <w:pPr>
        <w:widowControl w:val="0"/>
        <w:adjustRightInd w:val="0"/>
      </w:pPr>
      <w:r w:rsidRPr="008011D8">
        <w:t>3. Установить общий объем бюджетных ассигнований, направленных на исполнение публичных нормативных обязательств, на 2018 год в сумме 530 000 рублей, на 2019 год в сумме 551 000 рублей и на 2020 год в сумме 573 000 рублей.</w:t>
      </w:r>
    </w:p>
    <w:p w:rsidR="008011D8" w:rsidRPr="008011D8" w:rsidRDefault="008011D8" w:rsidP="008011D8">
      <w:pPr>
        <w:widowControl w:val="0"/>
        <w:adjustRightInd w:val="0"/>
      </w:pPr>
      <w:r w:rsidRPr="008011D8">
        <w:t>4. Утвердить распределение бюджетных ассигнований на исполнение публичных нормативных обязательств, подлежащих исполнению за счет средств бюджета Барышевского сельсовета:</w:t>
      </w:r>
    </w:p>
    <w:p w:rsidR="008011D8" w:rsidRPr="008011D8" w:rsidRDefault="008011D8" w:rsidP="008011D8">
      <w:pPr>
        <w:widowControl w:val="0"/>
        <w:adjustRightInd w:val="0"/>
      </w:pPr>
      <w:r w:rsidRPr="008011D8">
        <w:t xml:space="preserve">1) на 2018 год согласно </w:t>
      </w:r>
      <w:hyperlink r:id="rId20" w:history="1">
        <w:r w:rsidRPr="008011D8">
          <w:t>таблице 1</w:t>
        </w:r>
      </w:hyperlink>
      <w:r w:rsidRPr="008011D8">
        <w:t xml:space="preserve"> приложения 10 к настоящему Решению;</w:t>
      </w:r>
    </w:p>
    <w:p w:rsidR="008011D8" w:rsidRPr="008011D8" w:rsidRDefault="008011D8" w:rsidP="008011D8">
      <w:pPr>
        <w:widowControl w:val="0"/>
        <w:adjustRightInd w:val="0"/>
      </w:pPr>
      <w:r w:rsidRPr="008011D8">
        <w:t xml:space="preserve">2) на 2019 – 2020 годы согласно </w:t>
      </w:r>
      <w:hyperlink r:id="rId21" w:history="1">
        <w:r w:rsidRPr="008011D8">
          <w:t>таблице 2</w:t>
        </w:r>
      </w:hyperlink>
      <w:r w:rsidRPr="008011D8">
        <w:t xml:space="preserve"> приложения 10 к настоящему Решению.</w:t>
      </w:r>
    </w:p>
    <w:p w:rsidR="008011D8" w:rsidRPr="008011D8" w:rsidRDefault="008011D8" w:rsidP="008011D8">
      <w:pPr>
        <w:widowControl w:val="0"/>
        <w:adjustRightInd w:val="0"/>
      </w:pPr>
      <w:r w:rsidRPr="008011D8">
        <w:t xml:space="preserve">5. </w:t>
      </w:r>
      <w:proofErr w:type="gramStart"/>
      <w:r w:rsidRPr="008011D8">
        <w:t xml:space="preserve">Субсидии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местным законодательством, и в пределах бюджетных ассигнований, предусмотренных ведомственной структурой расходов областного бюджета на 2018 год и на 2019 - 2020 годы по соответствующим целевым статьям и виду расходов согласно </w:t>
      </w:r>
      <w:hyperlink r:id="rId22" w:history="1">
        <w:r w:rsidRPr="008011D8">
          <w:t>приложению 10</w:t>
        </w:r>
      </w:hyperlink>
      <w:r w:rsidRPr="008011D8">
        <w:t xml:space="preserve"> к настоящему Решению.</w:t>
      </w:r>
      <w:proofErr w:type="gramEnd"/>
    </w:p>
    <w:p w:rsidR="008011D8" w:rsidRPr="008011D8" w:rsidRDefault="008011D8" w:rsidP="008011D8">
      <w:pPr>
        <w:widowControl w:val="0"/>
        <w:adjustRightInd w:val="0"/>
      </w:pPr>
    </w:p>
    <w:p w:rsidR="008011D8" w:rsidRPr="008011D8" w:rsidRDefault="008011D8" w:rsidP="008011D8">
      <w:pPr>
        <w:widowControl w:val="0"/>
        <w:adjustRightInd w:val="0"/>
        <w:outlineLvl w:val="0"/>
        <w:rPr>
          <w:b/>
        </w:rPr>
      </w:pPr>
      <w:r w:rsidRPr="008011D8">
        <w:rPr>
          <w:b/>
        </w:rPr>
        <w:t>Пункт 8. Особенности заключения и оплаты договоров (муниципальных контрактов)</w:t>
      </w:r>
    </w:p>
    <w:p w:rsidR="008011D8" w:rsidRPr="008011D8" w:rsidRDefault="008011D8" w:rsidP="008011D8">
      <w:pPr>
        <w:widowControl w:val="0"/>
        <w:adjustRightInd w:val="0"/>
      </w:pPr>
    </w:p>
    <w:p w:rsidR="008011D8" w:rsidRPr="008011D8" w:rsidRDefault="008011D8" w:rsidP="008011D8">
      <w:pPr>
        <w:widowControl w:val="0"/>
        <w:adjustRightInd w:val="0"/>
      </w:pPr>
      <w:r w:rsidRPr="008011D8">
        <w:t>Установить, что при заключении договоров (муниципальных контрактов) на поставку товаров (работ, услуг) вправе предусматривать авансовые платежи:</w:t>
      </w:r>
    </w:p>
    <w:p w:rsidR="008011D8" w:rsidRPr="008011D8" w:rsidRDefault="008011D8" w:rsidP="008011D8">
      <w:pPr>
        <w:widowControl w:val="0"/>
        <w:adjustRightInd w:val="0"/>
      </w:pPr>
      <w:r w:rsidRPr="008011D8">
        <w:t>1) в размере 100 процентов суммы договора (муниципального контракта) - по договорам (муниципальным контрактам):</w:t>
      </w:r>
    </w:p>
    <w:p w:rsidR="008011D8" w:rsidRPr="008011D8" w:rsidRDefault="008011D8" w:rsidP="008011D8">
      <w:pPr>
        <w:widowControl w:val="0"/>
        <w:adjustRightInd w:val="0"/>
      </w:pPr>
      <w:r w:rsidRPr="008011D8">
        <w:t>а) о предоставлении услуг связи, услуг проживания в гостиницах;</w:t>
      </w:r>
    </w:p>
    <w:p w:rsidR="008011D8" w:rsidRPr="008011D8" w:rsidRDefault="008011D8" w:rsidP="008011D8">
      <w:pPr>
        <w:widowControl w:val="0"/>
        <w:adjustRightInd w:val="0"/>
      </w:pPr>
      <w:r w:rsidRPr="008011D8">
        <w:t>б) о подписке на периодические издания и об их приобретении;</w:t>
      </w:r>
    </w:p>
    <w:p w:rsidR="008011D8" w:rsidRPr="008011D8" w:rsidRDefault="008011D8" w:rsidP="008011D8">
      <w:pPr>
        <w:widowControl w:val="0"/>
        <w:adjustRightInd w:val="0"/>
      </w:pPr>
      <w:r w:rsidRPr="008011D8">
        <w:t>в) об обучении на курсах повышения квалификации;</w:t>
      </w:r>
    </w:p>
    <w:p w:rsidR="008011D8" w:rsidRPr="008011D8" w:rsidRDefault="008011D8" w:rsidP="008011D8">
      <w:pPr>
        <w:widowControl w:val="0"/>
        <w:adjustRightInd w:val="0"/>
      </w:pPr>
      <w:r w:rsidRPr="008011D8">
        <w:t>г) о приобретении ави</w:t>
      </w:r>
      <w:proofErr w:type="gramStart"/>
      <w:r w:rsidRPr="008011D8">
        <w:t>а-</w:t>
      </w:r>
      <w:proofErr w:type="gramEnd"/>
      <w:r w:rsidRPr="008011D8">
        <w:t xml:space="preserve"> и железнодорожных билетов, билетов для проезда городским и пригородным транспортом, путевок на санаторно-курортное лечение;</w:t>
      </w:r>
    </w:p>
    <w:p w:rsidR="008011D8" w:rsidRPr="008011D8" w:rsidRDefault="008011D8" w:rsidP="008011D8">
      <w:pPr>
        <w:widowControl w:val="0"/>
        <w:adjustRightInd w:val="0"/>
      </w:pPr>
      <w:r w:rsidRPr="008011D8">
        <w:t>д) страхования;</w:t>
      </w:r>
    </w:p>
    <w:p w:rsidR="008011D8" w:rsidRPr="008011D8" w:rsidRDefault="008011D8" w:rsidP="008011D8">
      <w:pPr>
        <w:widowControl w:val="0"/>
        <w:adjustRightInd w:val="0"/>
      </w:pPr>
      <w:r w:rsidRPr="008011D8">
        <w:t>е) подлежащим оплате за счет средств, полученных от иной приносящей доход деятельности;</w:t>
      </w:r>
    </w:p>
    <w:p w:rsidR="008011D8" w:rsidRPr="008011D8" w:rsidRDefault="008011D8" w:rsidP="008011D8">
      <w:pPr>
        <w:widowControl w:val="0"/>
        <w:adjustRightInd w:val="0"/>
      </w:pPr>
      <w:r w:rsidRPr="008011D8">
        <w:t>ж) аренды;</w:t>
      </w:r>
    </w:p>
    <w:p w:rsidR="008011D8" w:rsidRPr="008011D8" w:rsidRDefault="008011D8" w:rsidP="008011D8">
      <w:pPr>
        <w:widowControl w:val="0"/>
        <w:adjustRightInd w:val="0"/>
      </w:pPr>
      <w:r w:rsidRPr="008011D8">
        <w:t>з) об оплате услуг по зачислению денежных средств (социальных выплат и государственных пособий) на счета физических лиц;</w:t>
      </w:r>
    </w:p>
    <w:p w:rsidR="008011D8" w:rsidRPr="008011D8" w:rsidRDefault="008011D8" w:rsidP="008011D8">
      <w:pPr>
        <w:widowControl w:val="0"/>
        <w:adjustRightInd w:val="0"/>
      </w:pPr>
      <w:r w:rsidRPr="008011D8">
        <w:t>2) в размере 80 процентов суммы договора (муниципального  контракта) - по договорам (муниципальным  контрактам) об осуществлении технологического присоединения к электрическим сетям; сетям газоснабжения, водоснабжения;</w:t>
      </w:r>
    </w:p>
    <w:p w:rsidR="008011D8" w:rsidRPr="008011D8" w:rsidRDefault="008011D8" w:rsidP="008011D8">
      <w:pPr>
        <w:widowControl w:val="0"/>
        <w:adjustRightInd w:val="0"/>
      </w:pPr>
      <w:r w:rsidRPr="008011D8">
        <w:t>3) в размере 50 процентов суммы договора (муниципального контракта) при предоставлении услуг за потребляемую электроэнергию;</w:t>
      </w:r>
    </w:p>
    <w:p w:rsidR="008011D8" w:rsidRPr="008011D8" w:rsidRDefault="008011D8" w:rsidP="008011D8">
      <w:pPr>
        <w:widowControl w:val="0"/>
        <w:adjustRightInd w:val="0"/>
      </w:pPr>
      <w:r w:rsidRPr="008011D8">
        <w:t>4)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8011D8" w:rsidRPr="008011D8" w:rsidRDefault="008011D8" w:rsidP="008011D8">
      <w:pPr>
        <w:widowControl w:val="0"/>
        <w:adjustRightInd w:val="0"/>
      </w:pPr>
      <w:r w:rsidRPr="008011D8">
        <w:t>5) в размере 100 процентов суммы договора (муниципального контракта) - по распоряжению Правительства Новосибирской области.</w:t>
      </w:r>
    </w:p>
    <w:p w:rsidR="008011D8" w:rsidRPr="008011D8" w:rsidRDefault="008011D8" w:rsidP="008011D8">
      <w:pPr>
        <w:widowControl w:val="0"/>
        <w:adjustRightInd w:val="0"/>
      </w:pPr>
    </w:p>
    <w:p w:rsidR="008011D8" w:rsidRPr="008011D8" w:rsidRDefault="008011D8" w:rsidP="008011D8">
      <w:pPr>
        <w:widowControl w:val="0"/>
        <w:adjustRightInd w:val="0"/>
      </w:pPr>
    </w:p>
    <w:p w:rsidR="008011D8" w:rsidRPr="008011D8" w:rsidRDefault="008011D8" w:rsidP="008011D8">
      <w:pPr>
        <w:widowControl w:val="0"/>
        <w:adjustRightInd w:val="0"/>
      </w:pPr>
    </w:p>
    <w:p w:rsidR="008011D8" w:rsidRPr="008011D8" w:rsidRDefault="008011D8" w:rsidP="008011D8">
      <w:pPr>
        <w:widowControl w:val="0"/>
        <w:adjustRightInd w:val="0"/>
        <w:outlineLvl w:val="0"/>
        <w:rPr>
          <w:b/>
        </w:rPr>
      </w:pPr>
      <w:r w:rsidRPr="008011D8">
        <w:rPr>
          <w:b/>
        </w:rPr>
        <w:t xml:space="preserve">Пункт 9. </w:t>
      </w:r>
      <w:proofErr w:type="spellStart"/>
      <w:r w:rsidRPr="008011D8">
        <w:rPr>
          <w:b/>
        </w:rPr>
        <w:t>Софинансирование</w:t>
      </w:r>
      <w:proofErr w:type="spellEnd"/>
      <w:r w:rsidRPr="008011D8">
        <w:rPr>
          <w:b/>
        </w:rPr>
        <w:t xml:space="preserve"> расходов, осуществляемых за счет средств бюджета Барышевского сельсовета</w:t>
      </w:r>
    </w:p>
    <w:p w:rsidR="008011D8" w:rsidRPr="008011D8" w:rsidRDefault="008011D8" w:rsidP="008011D8">
      <w:pPr>
        <w:widowControl w:val="0"/>
        <w:adjustRightInd w:val="0"/>
      </w:pPr>
    </w:p>
    <w:p w:rsidR="008011D8" w:rsidRPr="008011D8" w:rsidRDefault="008011D8" w:rsidP="008011D8">
      <w:pPr>
        <w:widowControl w:val="0"/>
        <w:adjustRightInd w:val="0"/>
      </w:pPr>
      <w:r w:rsidRPr="008011D8">
        <w:t xml:space="preserve">Установить размер </w:t>
      </w:r>
      <w:proofErr w:type="spellStart"/>
      <w:r w:rsidRPr="008011D8">
        <w:t>софинансирования</w:t>
      </w:r>
      <w:proofErr w:type="spellEnd"/>
      <w:r w:rsidRPr="008011D8">
        <w:t xml:space="preserve"> не менее 5 % от суммы целевых средств, направляемых из бюджетов других уровней в бюджет Барышевского сельсовета, если иное не предусмотрено нормативными правовыми актами бюджетов других уровней.</w:t>
      </w:r>
    </w:p>
    <w:p w:rsidR="008011D8" w:rsidRPr="008011D8" w:rsidRDefault="008011D8" w:rsidP="008011D8">
      <w:pPr>
        <w:widowControl w:val="0"/>
        <w:adjustRightInd w:val="0"/>
      </w:pPr>
      <w:r w:rsidRPr="008011D8">
        <w:t xml:space="preserve">Утвердить, что доля </w:t>
      </w:r>
      <w:proofErr w:type="spellStart"/>
      <w:r w:rsidRPr="008011D8">
        <w:t>софинансирования</w:t>
      </w:r>
      <w:proofErr w:type="spellEnd"/>
      <w:r w:rsidRPr="008011D8">
        <w:t xml:space="preserve"> из бюджета Барышевского сельсовета в капитальные вложения, стоимость которых </w:t>
      </w:r>
      <w:proofErr w:type="gramStart"/>
      <w:r w:rsidRPr="008011D8">
        <w:t>превышает 20 000 000 рублей составляет</w:t>
      </w:r>
      <w:proofErr w:type="gramEnd"/>
      <w:r w:rsidRPr="008011D8">
        <w:t xml:space="preserve"> 1 % от ежегодных объемов финансирования, если иное не предусмотрено нормативными правовыми актами бюджетов других уровней.</w:t>
      </w:r>
    </w:p>
    <w:p w:rsidR="008011D8" w:rsidRPr="008011D8" w:rsidRDefault="008011D8" w:rsidP="008011D8">
      <w:pPr>
        <w:widowControl w:val="0"/>
        <w:adjustRightInd w:val="0"/>
      </w:pPr>
    </w:p>
    <w:p w:rsidR="008011D8" w:rsidRPr="008011D8" w:rsidRDefault="008011D8" w:rsidP="008011D8">
      <w:pPr>
        <w:widowControl w:val="0"/>
        <w:adjustRightInd w:val="0"/>
        <w:rPr>
          <w:b/>
        </w:rPr>
      </w:pPr>
      <w:r w:rsidRPr="008011D8">
        <w:rPr>
          <w:b/>
        </w:rPr>
        <w:t>Пункт 10. Дорожный фонд Барышевского сельсовета</w:t>
      </w:r>
    </w:p>
    <w:p w:rsidR="008011D8" w:rsidRPr="008011D8" w:rsidRDefault="008011D8" w:rsidP="008011D8">
      <w:pPr>
        <w:widowControl w:val="0"/>
        <w:adjustRightInd w:val="0"/>
        <w:ind w:firstLine="0"/>
        <w:rPr>
          <w:b/>
        </w:rPr>
      </w:pPr>
      <w:r w:rsidRPr="008011D8">
        <w:rPr>
          <w:b/>
        </w:rPr>
        <w:t xml:space="preserve">   </w:t>
      </w:r>
    </w:p>
    <w:p w:rsidR="008011D8" w:rsidRPr="008011D8" w:rsidRDefault="008011D8" w:rsidP="008011D8">
      <w:pPr>
        <w:widowControl w:val="0"/>
        <w:adjustRightInd w:val="0"/>
        <w:ind w:firstLine="0"/>
      </w:pPr>
      <w:r w:rsidRPr="008011D8">
        <w:t xml:space="preserve">   10.1. Утвердить объем бюджетных ассигнований дорожного фонда Барышевского сельсовета на 2018 год в сумме 3 712 059 рублей;</w:t>
      </w:r>
    </w:p>
    <w:p w:rsidR="008011D8" w:rsidRPr="008011D8" w:rsidRDefault="008011D8" w:rsidP="008011D8">
      <w:pPr>
        <w:widowControl w:val="0"/>
        <w:adjustRightInd w:val="0"/>
        <w:ind w:firstLine="0"/>
      </w:pPr>
      <w:r w:rsidRPr="008011D8">
        <w:t xml:space="preserve">   10.2.  Утвердить объем бюджетных ассигнований дорожного фонда Барышевского сельсовета на 2019 год – 3 816 393 рубля, на 2020 год – 4 764 693 рубля;</w:t>
      </w:r>
    </w:p>
    <w:p w:rsidR="008011D8" w:rsidRPr="008011D8" w:rsidRDefault="008011D8" w:rsidP="008011D8">
      <w:pPr>
        <w:widowControl w:val="0"/>
        <w:adjustRightInd w:val="0"/>
        <w:ind w:firstLine="0"/>
      </w:pPr>
      <w:r w:rsidRPr="008011D8">
        <w:t xml:space="preserve">    10.3. Установить, что источниками финансирования дорожного фонда Барышевского сельсовета являются доходы бюджета Барышевского сельсовета, порядок использования средств дорожного фонда утвержден Положением о дорожном фонде Барышевского сельсовета Новосибирского района Новосибирской области.</w:t>
      </w:r>
    </w:p>
    <w:p w:rsidR="008011D8" w:rsidRPr="008011D8" w:rsidRDefault="008011D8" w:rsidP="008011D8">
      <w:pPr>
        <w:widowControl w:val="0"/>
        <w:adjustRightInd w:val="0"/>
        <w:ind w:firstLine="0"/>
      </w:pPr>
    </w:p>
    <w:p w:rsidR="008011D8" w:rsidRPr="008011D8" w:rsidRDefault="008011D8" w:rsidP="008011D8">
      <w:pPr>
        <w:widowControl w:val="0"/>
        <w:adjustRightInd w:val="0"/>
        <w:ind w:firstLine="0"/>
        <w:rPr>
          <w:b/>
        </w:rPr>
      </w:pPr>
      <w:r w:rsidRPr="008011D8">
        <w:rPr>
          <w:b/>
        </w:rPr>
        <w:t xml:space="preserve">         Пункт 11.  Ассигнования на капитальные вложения Барышевского сельсовета</w:t>
      </w:r>
    </w:p>
    <w:p w:rsidR="008011D8" w:rsidRPr="008011D8" w:rsidRDefault="008011D8" w:rsidP="008011D8">
      <w:pPr>
        <w:widowControl w:val="0"/>
        <w:adjustRightInd w:val="0"/>
        <w:ind w:firstLine="0"/>
        <w:rPr>
          <w:b/>
        </w:rPr>
      </w:pPr>
    </w:p>
    <w:p w:rsidR="008011D8" w:rsidRPr="008011D8" w:rsidRDefault="008011D8" w:rsidP="008011D8">
      <w:pPr>
        <w:widowControl w:val="0"/>
        <w:adjustRightInd w:val="0"/>
        <w:ind w:firstLine="0"/>
      </w:pPr>
      <w:r w:rsidRPr="008011D8">
        <w:t>Утвердить распределение ассигнований на капитальные вложения из местного бюджета по направлениям и объектам:</w:t>
      </w:r>
    </w:p>
    <w:p w:rsidR="008011D8" w:rsidRPr="008011D8" w:rsidRDefault="008011D8" w:rsidP="008011D8">
      <w:pPr>
        <w:widowControl w:val="0"/>
        <w:adjustRightInd w:val="0"/>
        <w:ind w:firstLine="0"/>
      </w:pPr>
      <w:r w:rsidRPr="008011D8">
        <w:t>- на 2018 год согласно таблице 1 приложения 12 к настоящему решению;</w:t>
      </w:r>
    </w:p>
    <w:p w:rsidR="008011D8" w:rsidRPr="008011D8" w:rsidRDefault="008011D8" w:rsidP="008011D8">
      <w:pPr>
        <w:widowControl w:val="0"/>
        <w:adjustRightInd w:val="0"/>
        <w:ind w:firstLine="0"/>
      </w:pPr>
      <w:r w:rsidRPr="008011D8">
        <w:t xml:space="preserve">- на 2019-2020 годы согласно таблице 2 приложения 12 к настоящему решению; </w:t>
      </w:r>
    </w:p>
    <w:p w:rsidR="008011D8" w:rsidRPr="008011D8" w:rsidRDefault="008011D8" w:rsidP="008011D8">
      <w:pPr>
        <w:widowControl w:val="0"/>
        <w:adjustRightInd w:val="0"/>
        <w:rPr>
          <w:b/>
        </w:rPr>
      </w:pPr>
    </w:p>
    <w:p w:rsidR="008011D8" w:rsidRPr="008011D8" w:rsidRDefault="008011D8" w:rsidP="008011D8">
      <w:pPr>
        <w:widowControl w:val="0"/>
        <w:adjustRightInd w:val="0"/>
      </w:pPr>
    </w:p>
    <w:p w:rsidR="008011D8" w:rsidRPr="008011D8" w:rsidRDefault="008011D8" w:rsidP="008011D8">
      <w:pPr>
        <w:widowControl w:val="0"/>
        <w:adjustRightInd w:val="0"/>
        <w:outlineLvl w:val="0"/>
        <w:rPr>
          <w:b/>
        </w:rPr>
      </w:pPr>
      <w:r w:rsidRPr="008011D8">
        <w:rPr>
          <w:b/>
        </w:rPr>
        <w:t>Пункт 12. Порядок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p>
    <w:p w:rsidR="008011D8" w:rsidRPr="008011D8" w:rsidRDefault="008011D8" w:rsidP="008011D8">
      <w:pPr>
        <w:widowControl w:val="0"/>
        <w:adjustRightInd w:val="0"/>
        <w:outlineLvl w:val="0"/>
      </w:pPr>
    </w:p>
    <w:p w:rsidR="008011D8" w:rsidRPr="008011D8" w:rsidRDefault="008011D8" w:rsidP="008011D8">
      <w:pPr>
        <w:adjustRightInd w:val="0"/>
        <w:outlineLvl w:val="1"/>
        <w:rPr>
          <w:rFonts w:eastAsia="Calibri"/>
          <w:lang w:eastAsia="en-US"/>
        </w:rPr>
      </w:pPr>
      <w:r w:rsidRPr="008011D8">
        <w:rPr>
          <w:rFonts w:eastAsia="Calibri"/>
          <w:lang w:eastAsia="en-US"/>
        </w:rPr>
        <w:t>1. Установить, что неиспользованные целевые средства по состоянию на 01 января 2018 года, поступившие из федерального, областного бюджета, бюджета Новосибирского района подлежат возврату в доход соответствующего бюджета в установленном порядке.</w:t>
      </w:r>
    </w:p>
    <w:p w:rsidR="008011D8" w:rsidRPr="008011D8" w:rsidRDefault="008011D8" w:rsidP="008011D8">
      <w:pPr>
        <w:adjustRightInd w:val="0"/>
        <w:outlineLvl w:val="1"/>
        <w:rPr>
          <w:rFonts w:eastAsia="Calibri"/>
          <w:lang w:eastAsia="en-US"/>
        </w:rPr>
      </w:pPr>
      <w:r w:rsidRPr="008011D8">
        <w:rPr>
          <w:rFonts w:eastAsia="Calibri"/>
          <w:lang w:eastAsia="en-US"/>
        </w:rPr>
        <w:t xml:space="preserve">2. Целевые средства могут быть возвращены в бюджет поселения при установлении наличия потребности в их использовании </w:t>
      </w:r>
      <w:proofErr w:type="gramStart"/>
      <w:r w:rsidRPr="008011D8">
        <w:rPr>
          <w:rFonts w:eastAsia="Calibri"/>
          <w:lang w:eastAsia="en-US"/>
        </w:rPr>
        <w:t>на те</w:t>
      </w:r>
      <w:proofErr w:type="gramEnd"/>
      <w:r w:rsidRPr="008011D8">
        <w:rPr>
          <w:rFonts w:eastAsia="Calibri"/>
          <w:lang w:eastAsia="en-US"/>
        </w:rPr>
        <w:t xml:space="preserve"> же цели, в соответствии с решениями главных администраторов доходов. </w:t>
      </w:r>
    </w:p>
    <w:p w:rsidR="008011D8" w:rsidRPr="008011D8" w:rsidRDefault="008011D8" w:rsidP="008011D8">
      <w:pPr>
        <w:widowControl w:val="0"/>
        <w:adjustRightInd w:val="0"/>
        <w:outlineLvl w:val="0"/>
        <w:rPr>
          <w:b/>
        </w:rPr>
      </w:pPr>
    </w:p>
    <w:p w:rsidR="008011D8" w:rsidRPr="008011D8" w:rsidRDefault="008011D8" w:rsidP="008011D8">
      <w:pPr>
        <w:widowControl w:val="0"/>
        <w:adjustRightInd w:val="0"/>
        <w:outlineLvl w:val="0"/>
        <w:rPr>
          <w:b/>
        </w:rPr>
      </w:pPr>
      <w:r w:rsidRPr="008011D8">
        <w:rPr>
          <w:b/>
        </w:rPr>
        <w:t>Пункт 13. Особенности учета средств, поступающих во временное распоряжение администрации Барышевского сельсовета Новосибирского района Новосибирской области</w:t>
      </w:r>
    </w:p>
    <w:p w:rsidR="008011D8" w:rsidRPr="008011D8" w:rsidRDefault="008011D8" w:rsidP="008011D8">
      <w:pPr>
        <w:widowControl w:val="0"/>
        <w:adjustRightInd w:val="0"/>
      </w:pPr>
    </w:p>
    <w:p w:rsidR="008011D8" w:rsidRPr="008011D8" w:rsidRDefault="008011D8" w:rsidP="008011D8">
      <w:pPr>
        <w:widowControl w:val="0"/>
        <w:adjustRightInd w:val="0"/>
      </w:pPr>
      <w:r w:rsidRPr="008011D8">
        <w:t>Утвердить, что средства, поступающие во временное распоряжение администрации Барышевского сельсовета Новосибирского района Новосибирской области, учитываются на лицевых счетах, открытых им в Управлении Федерального казначейства по Новосибирской области и в порядке, установленном администрацией Барышевского сельсовета Новосибирского района Новосибирской области.</w:t>
      </w:r>
    </w:p>
    <w:p w:rsidR="008011D8" w:rsidRPr="008011D8" w:rsidRDefault="008011D8" w:rsidP="008011D8">
      <w:pPr>
        <w:widowControl w:val="0"/>
        <w:adjustRightInd w:val="0"/>
        <w:outlineLvl w:val="0"/>
        <w:rPr>
          <w:b/>
        </w:rPr>
      </w:pPr>
    </w:p>
    <w:p w:rsidR="008011D8" w:rsidRPr="008011D8" w:rsidRDefault="008011D8" w:rsidP="008011D8">
      <w:pPr>
        <w:widowControl w:val="0"/>
        <w:adjustRightInd w:val="0"/>
        <w:outlineLvl w:val="0"/>
        <w:rPr>
          <w:b/>
        </w:rPr>
      </w:pPr>
      <w:r w:rsidRPr="008011D8">
        <w:rPr>
          <w:b/>
        </w:rPr>
        <w:t>Пункт 14. Источники финансирования дефицита бюджета Барышевского сельсовета</w:t>
      </w:r>
    </w:p>
    <w:p w:rsidR="008011D8" w:rsidRPr="008011D8" w:rsidRDefault="008011D8" w:rsidP="008011D8">
      <w:pPr>
        <w:widowControl w:val="0"/>
        <w:adjustRightInd w:val="0"/>
      </w:pPr>
    </w:p>
    <w:p w:rsidR="008011D8" w:rsidRPr="008011D8" w:rsidRDefault="008011D8" w:rsidP="008011D8">
      <w:pPr>
        <w:widowControl w:val="0"/>
        <w:adjustRightInd w:val="0"/>
      </w:pPr>
      <w:r w:rsidRPr="008011D8">
        <w:t>Установить источники финансирования дефицита бюджета Барышевского сельсовета:</w:t>
      </w:r>
    </w:p>
    <w:p w:rsidR="008011D8" w:rsidRPr="008011D8" w:rsidRDefault="008011D8" w:rsidP="008011D8">
      <w:pPr>
        <w:widowControl w:val="0"/>
        <w:adjustRightInd w:val="0"/>
      </w:pPr>
      <w:r w:rsidRPr="008011D8">
        <w:t xml:space="preserve">1) на 2018 год согласно </w:t>
      </w:r>
      <w:hyperlink r:id="rId23" w:history="1">
        <w:r w:rsidRPr="008011D8">
          <w:t>таблице 1</w:t>
        </w:r>
      </w:hyperlink>
      <w:r w:rsidRPr="008011D8">
        <w:t xml:space="preserve"> приложения 11 к настоящему Решению;</w:t>
      </w:r>
    </w:p>
    <w:p w:rsidR="008011D8" w:rsidRPr="008011D8" w:rsidRDefault="008011D8" w:rsidP="008011D8">
      <w:pPr>
        <w:widowControl w:val="0"/>
        <w:adjustRightInd w:val="0"/>
      </w:pPr>
      <w:r w:rsidRPr="008011D8">
        <w:t xml:space="preserve">2) на 2019 - 2020 годы согласно </w:t>
      </w:r>
      <w:hyperlink r:id="rId24" w:history="1">
        <w:r w:rsidRPr="008011D8">
          <w:t>таблице 2</w:t>
        </w:r>
      </w:hyperlink>
      <w:r w:rsidRPr="008011D8">
        <w:t xml:space="preserve"> приложения 11 к настоящему Решению.</w:t>
      </w:r>
    </w:p>
    <w:p w:rsidR="008011D8" w:rsidRPr="008011D8" w:rsidRDefault="008011D8" w:rsidP="008011D8">
      <w:pPr>
        <w:widowControl w:val="0"/>
        <w:adjustRightInd w:val="0"/>
      </w:pPr>
    </w:p>
    <w:p w:rsidR="008011D8" w:rsidRPr="008011D8" w:rsidRDefault="008011D8" w:rsidP="008011D8">
      <w:pPr>
        <w:widowControl w:val="0"/>
        <w:adjustRightInd w:val="0"/>
        <w:outlineLvl w:val="0"/>
        <w:rPr>
          <w:b/>
        </w:rPr>
      </w:pPr>
      <w:r w:rsidRPr="008011D8">
        <w:rPr>
          <w:b/>
        </w:rPr>
        <w:t>Пункт 15. Муниципальные  внутренние заимствования Новосибирской области</w:t>
      </w:r>
    </w:p>
    <w:p w:rsidR="008011D8" w:rsidRPr="008011D8" w:rsidRDefault="008011D8" w:rsidP="008011D8">
      <w:pPr>
        <w:widowControl w:val="0"/>
        <w:adjustRightInd w:val="0"/>
      </w:pPr>
    </w:p>
    <w:p w:rsidR="008011D8" w:rsidRPr="008011D8" w:rsidRDefault="008011D8" w:rsidP="008011D8">
      <w:pPr>
        <w:widowControl w:val="0"/>
        <w:adjustRightInd w:val="0"/>
      </w:pPr>
      <w:r w:rsidRPr="008011D8">
        <w:t xml:space="preserve">Утвердить Программу муниципальных внутренних заимствований Барышевского сельсовета Новосибирского района Новосибирской области на 2018 год согласно </w:t>
      </w:r>
      <w:hyperlink r:id="rId25" w:history="1">
        <w:r w:rsidRPr="008011D8">
          <w:t>таблице 1</w:t>
        </w:r>
      </w:hyperlink>
      <w:r w:rsidRPr="008011D8">
        <w:t xml:space="preserve"> приложения 13 к настоящему Решению, на 2019 - 2020 годы согласно </w:t>
      </w:r>
      <w:hyperlink r:id="rId26" w:history="1">
        <w:r w:rsidRPr="008011D8">
          <w:t>таблице 2</w:t>
        </w:r>
      </w:hyperlink>
      <w:r w:rsidRPr="008011D8">
        <w:t xml:space="preserve"> приложения 13 к настоящему Решению.</w:t>
      </w:r>
    </w:p>
    <w:p w:rsidR="008011D8" w:rsidRPr="008011D8" w:rsidRDefault="008011D8" w:rsidP="008011D8">
      <w:pPr>
        <w:widowControl w:val="0"/>
        <w:adjustRightInd w:val="0"/>
      </w:pPr>
    </w:p>
    <w:p w:rsidR="008011D8" w:rsidRPr="008011D8" w:rsidRDefault="008011D8" w:rsidP="008011D8">
      <w:pPr>
        <w:widowControl w:val="0"/>
        <w:adjustRightInd w:val="0"/>
        <w:rPr>
          <w:b/>
        </w:rPr>
      </w:pPr>
    </w:p>
    <w:p w:rsidR="008011D8" w:rsidRPr="008011D8" w:rsidRDefault="008011D8" w:rsidP="008011D8">
      <w:pPr>
        <w:widowControl w:val="0"/>
        <w:adjustRightInd w:val="0"/>
        <w:rPr>
          <w:b/>
        </w:rPr>
      </w:pPr>
    </w:p>
    <w:p w:rsidR="008011D8" w:rsidRPr="008011D8" w:rsidRDefault="008011D8" w:rsidP="008011D8">
      <w:pPr>
        <w:widowControl w:val="0"/>
        <w:adjustRightInd w:val="0"/>
        <w:rPr>
          <w:b/>
        </w:rPr>
      </w:pPr>
      <w:r w:rsidRPr="008011D8">
        <w:rPr>
          <w:b/>
        </w:rPr>
        <w:t>Пункт  16.  Резервный фонд Барышевского сельсовета</w:t>
      </w:r>
    </w:p>
    <w:p w:rsidR="008011D8" w:rsidRPr="008011D8" w:rsidRDefault="008011D8" w:rsidP="008011D8">
      <w:pPr>
        <w:widowControl w:val="0"/>
        <w:adjustRightInd w:val="0"/>
        <w:rPr>
          <w:b/>
        </w:rPr>
      </w:pPr>
    </w:p>
    <w:p w:rsidR="008011D8" w:rsidRPr="008011D8" w:rsidRDefault="008011D8" w:rsidP="008011D8">
      <w:pPr>
        <w:widowControl w:val="0"/>
        <w:adjustRightInd w:val="0"/>
      </w:pPr>
      <w:r w:rsidRPr="008011D8">
        <w:t>Утвердить объем резервного фонда Барышевского сельсовета на 2018 год 200 000 рублей, на 2019 год – 200 000 рублей, на 2020 год – 200 000 рублей.</w:t>
      </w:r>
    </w:p>
    <w:p w:rsidR="008011D8" w:rsidRPr="008011D8" w:rsidRDefault="008011D8" w:rsidP="008011D8">
      <w:pPr>
        <w:widowControl w:val="0"/>
        <w:adjustRightInd w:val="0"/>
        <w:outlineLvl w:val="0"/>
        <w:rPr>
          <w:b/>
        </w:rPr>
      </w:pPr>
    </w:p>
    <w:p w:rsidR="008011D8" w:rsidRPr="008011D8" w:rsidRDefault="008011D8" w:rsidP="008011D8">
      <w:pPr>
        <w:widowControl w:val="0"/>
        <w:adjustRightInd w:val="0"/>
        <w:outlineLvl w:val="0"/>
        <w:rPr>
          <w:b/>
        </w:rPr>
      </w:pPr>
      <w:r w:rsidRPr="008011D8">
        <w:rPr>
          <w:b/>
        </w:rPr>
        <w:t>Пункт 17. Муниципальный долг Барышевского сельсовета</w:t>
      </w:r>
    </w:p>
    <w:p w:rsidR="008011D8" w:rsidRPr="008011D8" w:rsidRDefault="008011D8" w:rsidP="008011D8">
      <w:pPr>
        <w:widowControl w:val="0"/>
        <w:adjustRightInd w:val="0"/>
      </w:pPr>
    </w:p>
    <w:p w:rsidR="008011D8" w:rsidRPr="008011D8" w:rsidRDefault="008011D8" w:rsidP="008011D8">
      <w:pPr>
        <w:widowControl w:val="0"/>
        <w:adjustRightInd w:val="0"/>
      </w:pPr>
      <w:r w:rsidRPr="008011D8">
        <w:t>1. Установить верхний предел муниципального внутреннего долга Барышевского сельсовета на 1 января 2019 года в сумме 0,00 рублей,  на 1 января 2020 года в сумме 0,00 рублей,  на 1 января 2021 года в сумме 0,00 рублей.</w:t>
      </w:r>
    </w:p>
    <w:p w:rsidR="008011D8" w:rsidRPr="008011D8" w:rsidRDefault="008011D8" w:rsidP="008011D8">
      <w:pPr>
        <w:widowControl w:val="0"/>
        <w:adjustRightInd w:val="0"/>
      </w:pPr>
      <w:r w:rsidRPr="008011D8">
        <w:t>2. Установить предельный объем муниципального внутреннего долга Барышевского сельсовета на 2018 год в сумме 34 307 001 рубль, на 2019 год в сумме 35 266 000 рублей и на 2020 год в сумме 38 896 200 рублей.</w:t>
      </w:r>
    </w:p>
    <w:p w:rsidR="008011D8" w:rsidRPr="008011D8" w:rsidRDefault="008011D8" w:rsidP="008011D8">
      <w:pPr>
        <w:widowControl w:val="0"/>
        <w:adjustRightInd w:val="0"/>
      </w:pPr>
    </w:p>
    <w:p w:rsidR="008011D8" w:rsidRPr="008011D8" w:rsidRDefault="008011D8" w:rsidP="008011D8">
      <w:pPr>
        <w:widowControl w:val="0"/>
        <w:adjustRightInd w:val="0"/>
        <w:outlineLvl w:val="0"/>
        <w:rPr>
          <w:b/>
        </w:rPr>
      </w:pPr>
      <w:r w:rsidRPr="008011D8">
        <w:rPr>
          <w:b/>
        </w:rPr>
        <w:t>Пункт 18. Предоставление муниципальных гарантий Барышевского сельсовета в валюте Российской Федерации</w:t>
      </w:r>
    </w:p>
    <w:p w:rsidR="008011D8" w:rsidRPr="008011D8" w:rsidRDefault="008011D8" w:rsidP="008011D8">
      <w:pPr>
        <w:widowControl w:val="0"/>
        <w:adjustRightInd w:val="0"/>
      </w:pPr>
    </w:p>
    <w:p w:rsidR="008011D8" w:rsidRPr="008011D8" w:rsidRDefault="008011D8" w:rsidP="008011D8">
      <w:pPr>
        <w:widowControl w:val="0"/>
        <w:adjustRightInd w:val="0"/>
      </w:pPr>
      <w:r w:rsidRPr="008011D8">
        <w:t>Утвердить программу муниципальных гарантий Барышевского сельсовета в валюте Российской Федерации:</w:t>
      </w:r>
    </w:p>
    <w:p w:rsidR="008011D8" w:rsidRPr="008011D8" w:rsidRDefault="008011D8" w:rsidP="008011D8">
      <w:pPr>
        <w:widowControl w:val="0"/>
        <w:adjustRightInd w:val="0"/>
      </w:pPr>
      <w:r w:rsidRPr="008011D8">
        <w:t xml:space="preserve">1) на 2018 год согласно </w:t>
      </w:r>
      <w:hyperlink r:id="rId27" w:history="1">
        <w:r w:rsidRPr="008011D8">
          <w:t>таблице 1</w:t>
        </w:r>
      </w:hyperlink>
      <w:r w:rsidRPr="008011D8">
        <w:t xml:space="preserve"> приложения 15 к настоящему Решению;</w:t>
      </w:r>
    </w:p>
    <w:p w:rsidR="008011D8" w:rsidRPr="008011D8" w:rsidRDefault="008011D8" w:rsidP="008011D8">
      <w:pPr>
        <w:widowControl w:val="0"/>
        <w:adjustRightInd w:val="0"/>
      </w:pPr>
      <w:r w:rsidRPr="008011D8">
        <w:t xml:space="preserve">2) на 2019 - 2020 годы согласно </w:t>
      </w:r>
      <w:hyperlink r:id="rId28" w:history="1">
        <w:r w:rsidRPr="008011D8">
          <w:t>таблице 2</w:t>
        </w:r>
      </w:hyperlink>
      <w:r w:rsidRPr="008011D8">
        <w:t xml:space="preserve"> приложения 15 к настоящему Решению.</w:t>
      </w:r>
    </w:p>
    <w:p w:rsidR="008011D8" w:rsidRPr="008011D8" w:rsidRDefault="008011D8" w:rsidP="008011D8">
      <w:pPr>
        <w:widowControl w:val="0"/>
        <w:adjustRightInd w:val="0"/>
      </w:pPr>
    </w:p>
    <w:p w:rsidR="008011D8" w:rsidRPr="008011D8" w:rsidRDefault="008011D8" w:rsidP="008011D8">
      <w:pPr>
        <w:widowControl w:val="0"/>
        <w:adjustRightInd w:val="0"/>
        <w:rPr>
          <w:b/>
        </w:rPr>
      </w:pPr>
      <w:r w:rsidRPr="008011D8">
        <w:rPr>
          <w:b/>
        </w:rPr>
        <w:t xml:space="preserve">Пункт 19.  Привлечение коммерческих кредитов и предоставление бюджетных кредитов </w:t>
      </w:r>
    </w:p>
    <w:p w:rsidR="008011D8" w:rsidRPr="008011D8" w:rsidRDefault="008011D8" w:rsidP="008011D8">
      <w:pPr>
        <w:widowControl w:val="0"/>
        <w:adjustRightInd w:val="0"/>
      </w:pPr>
      <w:r w:rsidRPr="008011D8">
        <w:t xml:space="preserve">    </w:t>
      </w:r>
    </w:p>
    <w:p w:rsidR="008011D8" w:rsidRPr="008011D8" w:rsidRDefault="008011D8" w:rsidP="008011D8">
      <w:pPr>
        <w:widowControl w:val="0"/>
        <w:adjustRightInd w:val="0"/>
        <w:ind w:firstLine="0"/>
      </w:pPr>
      <w:r w:rsidRPr="008011D8">
        <w:t xml:space="preserve">           Установить, что Барышевский сельсовет Новосибирского района Новосибирской области не планирует в 2018 году и на плановый период 2019-2020 годы привлечение коммерческих кредитов, а также предоставление бюджетных кредитов юридическим лицам.</w:t>
      </w:r>
    </w:p>
    <w:p w:rsidR="008011D8" w:rsidRPr="008011D8" w:rsidRDefault="008011D8" w:rsidP="008011D8">
      <w:pPr>
        <w:widowControl w:val="0"/>
        <w:adjustRightInd w:val="0"/>
      </w:pPr>
    </w:p>
    <w:p w:rsidR="008011D8" w:rsidRPr="008011D8" w:rsidRDefault="008011D8" w:rsidP="008011D8">
      <w:pPr>
        <w:widowControl w:val="0"/>
        <w:adjustRightInd w:val="0"/>
        <w:spacing w:line="276" w:lineRule="auto"/>
        <w:ind w:firstLine="0"/>
        <w:rPr>
          <w:b/>
          <w:bCs/>
          <w:spacing w:val="-4"/>
        </w:rPr>
      </w:pPr>
      <w:r w:rsidRPr="008011D8">
        <w:rPr>
          <w:b/>
          <w:bCs/>
          <w:spacing w:val="-4"/>
        </w:rPr>
        <w:t xml:space="preserve">       Пункт  20.  Предпринимательская деятельность казенных учреждений</w:t>
      </w:r>
    </w:p>
    <w:p w:rsidR="008011D8" w:rsidRPr="008011D8" w:rsidRDefault="008011D8" w:rsidP="008011D8">
      <w:pPr>
        <w:widowControl w:val="0"/>
        <w:adjustRightInd w:val="0"/>
        <w:spacing w:line="276" w:lineRule="auto"/>
        <w:ind w:firstLine="0"/>
        <w:rPr>
          <w:b/>
          <w:bCs/>
          <w:spacing w:val="-4"/>
        </w:rPr>
      </w:pPr>
    </w:p>
    <w:p w:rsidR="008011D8" w:rsidRPr="008011D8" w:rsidRDefault="008011D8" w:rsidP="008011D8">
      <w:pPr>
        <w:widowControl w:val="0"/>
        <w:adjustRightInd w:val="0"/>
        <w:spacing w:line="276" w:lineRule="auto"/>
        <w:ind w:firstLine="0"/>
      </w:pPr>
      <w:r w:rsidRPr="008011D8">
        <w:t xml:space="preserve">       1.Установить, что казенные учреждения администрации Барышевского сельсовета  имеют право заниматься предпринимательской деятельностью, открывать счета для поступления средств от предпринимательской деятельности и использовать их для развития и содержания согласно смете расходов.  </w:t>
      </w:r>
    </w:p>
    <w:p w:rsidR="008011D8" w:rsidRPr="008011D8" w:rsidRDefault="008011D8" w:rsidP="008011D8">
      <w:pPr>
        <w:widowControl w:val="0"/>
        <w:tabs>
          <w:tab w:val="left" w:pos="0"/>
        </w:tabs>
        <w:adjustRightInd w:val="0"/>
        <w:ind w:firstLine="256"/>
      </w:pPr>
      <w:r w:rsidRPr="008011D8">
        <w:t xml:space="preserve">    2.Заключение и оплата муниципальными казенными учреждениями Барышевского сельсовета (далее - казенные учреждения) и органами местного самоуправления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 </w:t>
      </w:r>
    </w:p>
    <w:p w:rsidR="008011D8" w:rsidRPr="008011D8" w:rsidRDefault="008011D8" w:rsidP="008011D8">
      <w:pPr>
        <w:widowControl w:val="0"/>
        <w:adjustRightInd w:val="0"/>
        <w:ind w:firstLine="540"/>
      </w:pPr>
      <w:r w:rsidRPr="008011D8">
        <w:t>3. При нарушении казенным учреждением и органом местного самоуправления    установленного порядка учета бюджетных обязательств санкционирование оплаты денежных обязательств казенного учреждения приостанавливается в соответствии с порядком, определенным администрацией Барышевского сельсовета Новосибирского района Новосибирской области.</w:t>
      </w:r>
    </w:p>
    <w:p w:rsidR="008011D8" w:rsidRPr="008011D8" w:rsidRDefault="008011D8" w:rsidP="008011D8">
      <w:pPr>
        <w:widowControl w:val="0"/>
        <w:adjustRightInd w:val="0"/>
        <w:ind w:firstLine="540"/>
      </w:pPr>
      <w:r w:rsidRPr="008011D8">
        <w:t>4. Установить, что казенные учреждения при заключении договоров (муниципальных контрактов) на поставку товаров (работ, услуг) вправе предусматривать авансовые платежи  в соответствии с пунктом 8 подпунктов 3 и 4 настоящего решения.</w:t>
      </w:r>
    </w:p>
    <w:p w:rsidR="008011D8" w:rsidRPr="008011D8" w:rsidRDefault="008011D8" w:rsidP="008011D8">
      <w:pPr>
        <w:widowControl w:val="0"/>
        <w:adjustRightInd w:val="0"/>
        <w:spacing w:line="276" w:lineRule="auto"/>
        <w:ind w:firstLine="0"/>
      </w:pPr>
    </w:p>
    <w:p w:rsidR="008011D8" w:rsidRPr="008011D8" w:rsidRDefault="008011D8" w:rsidP="008011D8">
      <w:pPr>
        <w:widowControl w:val="0"/>
        <w:adjustRightInd w:val="0"/>
        <w:spacing w:line="276" w:lineRule="auto"/>
        <w:ind w:firstLine="0"/>
        <w:rPr>
          <w:b/>
        </w:rPr>
      </w:pPr>
      <w:r w:rsidRPr="008011D8">
        <w:rPr>
          <w:b/>
        </w:rPr>
        <w:t xml:space="preserve">        </w:t>
      </w:r>
    </w:p>
    <w:p w:rsidR="008011D8" w:rsidRPr="008011D8" w:rsidRDefault="008011D8" w:rsidP="008011D8">
      <w:pPr>
        <w:widowControl w:val="0"/>
        <w:adjustRightInd w:val="0"/>
        <w:spacing w:line="276" w:lineRule="auto"/>
        <w:ind w:firstLine="0"/>
        <w:rPr>
          <w:b/>
        </w:rPr>
      </w:pPr>
      <w:r w:rsidRPr="008011D8">
        <w:rPr>
          <w:b/>
        </w:rPr>
        <w:t xml:space="preserve">        Пункт  21.  Предоставление субсидий из местного бюджета</w:t>
      </w:r>
    </w:p>
    <w:p w:rsidR="008011D8" w:rsidRPr="008011D8" w:rsidRDefault="008011D8" w:rsidP="008011D8">
      <w:pPr>
        <w:widowControl w:val="0"/>
        <w:adjustRightInd w:val="0"/>
        <w:spacing w:line="276" w:lineRule="auto"/>
        <w:ind w:firstLine="0"/>
        <w:rPr>
          <w:b/>
        </w:rPr>
      </w:pPr>
    </w:p>
    <w:p w:rsidR="008011D8" w:rsidRPr="008011D8" w:rsidRDefault="008011D8" w:rsidP="008011D8">
      <w:pPr>
        <w:widowControl w:val="0"/>
        <w:adjustRightInd w:val="0"/>
        <w:spacing w:line="276" w:lineRule="auto"/>
        <w:ind w:firstLine="0"/>
      </w:pPr>
      <w:r w:rsidRPr="008011D8">
        <w:t xml:space="preserve">         Субсидии юридическим лицам, индивидуальным предпринимателям и физическим лица</w:t>
      </w:r>
      <w:proofErr w:type="gramStart"/>
      <w:r w:rsidRPr="008011D8">
        <w:t>м-</w:t>
      </w:r>
      <w:proofErr w:type="gramEnd"/>
      <w:r w:rsidRPr="008011D8">
        <w:t xml:space="preserve"> производителям товаров (работ, услуг), предоставляются в случаях, если их предоставления предусмотрено Законами Новосибирской области, Новосибирского района, нормативно-правовыми актами администрации Барышевского сельсовета Новосибирского района Новосибирской области.</w:t>
      </w:r>
    </w:p>
    <w:p w:rsidR="008011D8" w:rsidRPr="008011D8" w:rsidRDefault="008011D8" w:rsidP="008011D8">
      <w:pPr>
        <w:widowControl w:val="0"/>
        <w:tabs>
          <w:tab w:val="left" w:pos="0"/>
          <w:tab w:val="left" w:pos="851"/>
        </w:tabs>
        <w:adjustRightInd w:val="0"/>
        <w:spacing w:line="276" w:lineRule="auto"/>
        <w:ind w:firstLine="0"/>
        <w:outlineLvl w:val="1"/>
      </w:pPr>
      <w:r w:rsidRPr="008011D8">
        <w:t>Порядок предоставления указанных субсидий устанавливается администрацией Барышевского сельсовета Новосибирского района Новосибирской области.</w:t>
      </w:r>
    </w:p>
    <w:p w:rsidR="008011D8" w:rsidRPr="008011D8" w:rsidRDefault="008011D8" w:rsidP="008011D8">
      <w:pPr>
        <w:widowControl w:val="0"/>
        <w:tabs>
          <w:tab w:val="left" w:pos="0"/>
          <w:tab w:val="left" w:pos="851"/>
        </w:tabs>
        <w:adjustRightInd w:val="0"/>
        <w:spacing w:line="276" w:lineRule="auto"/>
        <w:ind w:firstLine="0"/>
        <w:outlineLvl w:val="1"/>
      </w:pPr>
    </w:p>
    <w:p w:rsidR="008011D8" w:rsidRPr="008011D8" w:rsidRDefault="008011D8" w:rsidP="008011D8">
      <w:pPr>
        <w:widowControl w:val="0"/>
        <w:shd w:val="clear" w:color="auto" w:fill="FFFFFF"/>
        <w:tabs>
          <w:tab w:val="left" w:pos="0"/>
        </w:tabs>
        <w:adjustRightInd w:val="0"/>
        <w:ind w:firstLine="0"/>
        <w:rPr>
          <w:b/>
        </w:rPr>
      </w:pPr>
      <w:r w:rsidRPr="008011D8">
        <w:rPr>
          <w:b/>
        </w:rPr>
        <w:t xml:space="preserve">         Пункт  22. </w:t>
      </w:r>
      <w:proofErr w:type="spellStart"/>
      <w:r w:rsidRPr="008011D8">
        <w:rPr>
          <w:b/>
        </w:rPr>
        <w:t>Софинансирование</w:t>
      </w:r>
      <w:proofErr w:type="spellEnd"/>
      <w:r w:rsidRPr="008011D8">
        <w:rPr>
          <w:b/>
        </w:rPr>
        <w:t xml:space="preserve"> расходов, осуществляемых за счет средств местного бюджета </w:t>
      </w:r>
    </w:p>
    <w:p w:rsidR="008011D8" w:rsidRPr="008011D8" w:rsidRDefault="008011D8" w:rsidP="008011D8">
      <w:pPr>
        <w:widowControl w:val="0"/>
        <w:adjustRightInd w:val="0"/>
        <w:ind w:firstLine="540"/>
        <w:outlineLvl w:val="1"/>
      </w:pPr>
      <w:bookmarkStart w:id="1" w:name="Par249"/>
      <w:bookmarkStart w:id="2" w:name="Par270"/>
      <w:bookmarkEnd w:id="1"/>
      <w:bookmarkEnd w:id="2"/>
    </w:p>
    <w:p w:rsidR="008011D8" w:rsidRPr="008011D8" w:rsidRDefault="008011D8" w:rsidP="008011D8">
      <w:pPr>
        <w:widowControl w:val="0"/>
        <w:adjustRightInd w:val="0"/>
        <w:ind w:firstLine="540"/>
        <w:outlineLvl w:val="1"/>
      </w:pPr>
      <w:r w:rsidRPr="008011D8">
        <w:t xml:space="preserve">  1. Установить, что средства бюджета Барышевского сельсовета, предусмотренные на условиях </w:t>
      </w:r>
      <w:proofErr w:type="spellStart"/>
      <w:r w:rsidRPr="008011D8">
        <w:t>софинансирования</w:t>
      </w:r>
      <w:proofErr w:type="spellEnd"/>
      <w:r w:rsidRPr="008011D8">
        <w:t xml:space="preserve"> расходов, осуществляемых за счет средств бюджета Барышевского сельсовета, расходуются в соответствии с установленными нормативами </w:t>
      </w:r>
      <w:proofErr w:type="spellStart"/>
      <w:r w:rsidRPr="008011D8">
        <w:t>софинансирования</w:t>
      </w:r>
      <w:proofErr w:type="spellEnd"/>
      <w:r w:rsidRPr="008011D8">
        <w:t xml:space="preserve"> расходов, установленными нормативными правовыми актами Правительства Новосибирской области, администрацией Новосибирского </w:t>
      </w:r>
      <w:proofErr w:type="gramStart"/>
      <w:r w:rsidRPr="008011D8">
        <w:t>района</w:t>
      </w:r>
      <w:proofErr w:type="gramEnd"/>
      <w:r w:rsidRPr="008011D8">
        <w:t xml:space="preserve"> а также соглашениями, заключенными Правительством Новосибирской области и администрацией Новосибирского района,   с  администрацией Барышевского сельсовета Новосибирского района Новосибирской области.</w:t>
      </w:r>
    </w:p>
    <w:p w:rsidR="008011D8" w:rsidRPr="008011D8" w:rsidRDefault="008011D8" w:rsidP="008011D8">
      <w:pPr>
        <w:widowControl w:val="0"/>
        <w:adjustRightInd w:val="0"/>
        <w:ind w:firstLine="0"/>
      </w:pPr>
      <w:r w:rsidRPr="008011D8">
        <w:t xml:space="preserve">          2. </w:t>
      </w:r>
      <w:proofErr w:type="gramStart"/>
      <w:r w:rsidRPr="008011D8">
        <w:t>Фактический объем указанных расходов бюджета Барышевского сельсовета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бюджета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roofErr w:type="gramEnd"/>
    </w:p>
    <w:p w:rsidR="008011D8" w:rsidRPr="008011D8" w:rsidRDefault="008011D8" w:rsidP="008011D8">
      <w:pPr>
        <w:widowControl w:val="0"/>
        <w:adjustRightInd w:val="0"/>
        <w:ind w:firstLine="0"/>
      </w:pPr>
    </w:p>
    <w:p w:rsidR="008011D8" w:rsidRPr="008011D8" w:rsidRDefault="008011D8" w:rsidP="008011D8">
      <w:pPr>
        <w:widowControl w:val="0"/>
        <w:adjustRightInd w:val="0"/>
        <w:ind w:firstLine="567"/>
        <w:rPr>
          <w:b/>
          <w:bCs/>
        </w:rPr>
      </w:pPr>
      <w:r w:rsidRPr="008011D8">
        <w:rPr>
          <w:b/>
          <w:bCs/>
        </w:rPr>
        <w:t>Пункт  23.  Особенности доведения лимитов бюджетных обязательств и санкционировании оплаты денежных обязательств</w:t>
      </w:r>
    </w:p>
    <w:p w:rsidR="008011D8" w:rsidRPr="008011D8" w:rsidRDefault="008011D8" w:rsidP="008011D8">
      <w:pPr>
        <w:widowControl w:val="0"/>
        <w:adjustRightInd w:val="0"/>
        <w:ind w:firstLine="567"/>
        <w:rPr>
          <w:bCs/>
        </w:rPr>
      </w:pPr>
    </w:p>
    <w:p w:rsidR="008011D8" w:rsidRPr="008011D8" w:rsidRDefault="008011D8" w:rsidP="008011D8">
      <w:pPr>
        <w:widowControl w:val="0"/>
        <w:adjustRightInd w:val="0"/>
        <w:ind w:firstLine="567"/>
      </w:pPr>
      <w:r w:rsidRPr="008011D8">
        <w:rPr>
          <w:bCs/>
        </w:rPr>
        <w:t>1.</w:t>
      </w:r>
      <w:r w:rsidRPr="008011D8">
        <w:t xml:space="preserve"> </w:t>
      </w:r>
      <w:proofErr w:type="gramStart"/>
      <w:r w:rsidRPr="008011D8">
        <w:t>Установить, что при отсутствии Закона и (или) иных нормативных правовых актов Новосибирской области Новосибирского района, устанавливающих распределение межбюджетных трансфертов для бюджета Барышевского сельсовета, доведение лимитов бюджетных обязательств по соответствующим расходам местного  бюджета, осуществляемым за счет соответствующих межбюджетных трансфертов из бюджетов других уровней, до главного распорядителя средств местного  бюджета осуществляется администрацией Барышевского сельсовета Новосибирского района  Новосибирской области после принятия соответствующего решения</w:t>
      </w:r>
      <w:proofErr w:type="gramEnd"/>
      <w:r w:rsidRPr="008011D8">
        <w:t xml:space="preserve"> и (или) иного нормативного правового акта администрации Барышевского сельсовета Новосибирского района Новосибирской области.</w:t>
      </w:r>
    </w:p>
    <w:p w:rsidR="008011D8" w:rsidRPr="008011D8" w:rsidRDefault="008011D8" w:rsidP="008011D8">
      <w:pPr>
        <w:widowControl w:val="0"/>
        <w:adjustRightInd w:val="0"/>
        <w:ind w:firstLine="567"/>
      </w:pPr>
      <w:r w:rsidRPr="008011D8">
        <w:t xml:space="preserve">2. </w:t>
      </w:r>
      <w:proofErr w:type="gramStart"/>
      <w:r w:rsidRPr="008011D8">
        <w:t>Установить, что при отсутствии решения и (или) нормативного правового акта Барышевского сельсовета Новосибирского района Новосибирской области, устанавливающих расходные обязательства Барышевского сельсовета Новосибирского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Барышевского сельсовета Новосибирского района Новосибирской области после принятия соответствующего решения и (или) нормативного правового акта Барышевского сельсовета Новосибирского</w:t>
      </w:r>
      <w:proofErr w:type="gramEnd"/>
      <w:r w:rsidRPr="008011D8">
        <w:t xml:space="preserve"> района Новосибирской области. </w:t>
      </w:r>
    </w:p>
    <w:p w:rsidR="008011D8" w:rsidRPr="008011D8" w:rsidRDefault="009B0D82" w:rsidP="008011D8">
      <w:pPr>
        <w:widowControl w:val="0"/>
        <w:adjustRightInd w:val="0"/>
      </w:pPr>
      <w:r>
        <w:t xml:space="preserve">3. </w:t>
      </w:r>
      <w:r w:rsidR="008011D8" w:rsidRPr="008011D8">
        <w:t>Установить, что доведение лимитов бюджетных обязательств до муниципальных казенных учреждений, осуществляющих предпринимательскую и иную приносящую доход деятельность, осуществляется поэтапно в соответствии с порядком, установленным администрацией Барышевского сельсовета Новосибирского района  Новосибирской области.</w:t>
      </w:r>
    </w:p>
    <w:p w:rsidR="008011D8" w:rsidRPr="008011D8" w:rsidRDefault="008011D8" w:rsidP="008011D8">
      <w:pPr>
        <w:widowControl w:val="0"/>
        <w:adjustRightInd w:val="0"/>
      </w:pPr>
      <w:r w:rsidRPr="008011D8">
        <w:t>4. Установить, что при отсутствии нормативного правового акта Барышевского сельсовета Новосибирского района Новосибирской области, регламентирующего порядок исполнения расходного обязательства Барышевского сельсовета Новосибирского района Новосибирской области, санкционирование оплаты денежных обязательств по нему осуществляется администрацией Барышевского сельсовета Новосибирского района  Новосибирской области после принятия соответствующего нормативного правового акта Барышевского сельсовета Новосибирского района Новосибирской области.</w:t>
      </w:r>
    </w:p>
    <w:p w:rsidR="008011D8" w:rsidRPr="008011D8" w:rsidRDefault="008011D8" w:rsidP="008011D8">
      <w:pPr>
        <w:widowControl w:val="0"/>
        <w:adjustRightInd w:val="0"/>
        <w:rPr>
          <w:b/>
        </w:rPr>
      </w:pPr>
    </w:p>
    <w:p w:rsidR="008011D8" w:rsidRPr="008011D8" w:rsidRDefault="008011D8" w:rsidP="008011D8">
      <w:pPr>
        <w:widowControl w:val="0"/>
        <w:adjustRightInd w:val="0"/>
        <w:rPr>
          <w:b/>
        </w:rPr>
      </w:pPr>
    </w:p>
    <w:p w:rsidR="008011D8" w:rsidRPr="008011D8" w:rsidRDefault="008011D8" w:rsidP="008011D8">
      <w:pPr>
        <w:widowControl w:val="0"/>
        <w:adjustRightInd w:val="0"/>
        <w:rPr>
          <w:b/>
        </w:rPr>
      </w:pPr>
      <w:r w:rsidRPr="008011D8">
        <w:rPr>
          <w:b/>
        </w:rPr>
        <w:t>Пункт  24.  Особенности исполнения местного бюджета в 2018 году.</w:t>
      </w:r>
    </w:p>
    <w:p w:rsidR="008011D8" w:rsidRPr="008011D8" w:rsidRDefault="008011D8" w:rsidP="008011D8">
      <w:pPr>
        <w:widowControl w:val="0"/>
        <w:adjustRightInd w:val="0"/>
        <w:rPr>
          <w:b/>
        </w:rPr>
      </w:pPr>
    </w:p>
    <w:p w:rsidR="008011D8" w:rsidRPr="008011D8" w:rsidRDefault="008011D8" w:rsidP="008011D8">
      <w:pPr>
        <w:widowControl w:val="0"/>
        <w:adjustRightInd w:val="0"/>
        <w:outlineLvl w:val="0"/>
      </w:pPr>
      <w:r w:rsidRPr="008011D8">
        <w:t>23.1. Установить особенности исполнения районного бюджета в 2018году:</w:t>
      </w:r>
    </w:p>
    <w:p w:rsidR="008011D8" w:rsidRPr="008011D8" w:rsidRDefault="008011D8" w:rsidP="008011D8">
      <w:pPr>
        <w:widowControl w:val="0"/>
        <w:adjustRightInd w:val="0"/>
        <w:outlineLvl w:val="0"/>
      </w:pPr>
      <w:r w:rsidRPr="008011D8">
        <w:t xml:space="preserve">- установить, что в соответствии с </w:t>
      </w:r>
      <w:hyperlink r:id="rId29" w:history="1">
        <w:r w:rsidRPr="008011D8">
          <w:t>пунктом 3 статьи 217</w:t>
        </w:r>
      </w:hyperlink>
      <w:r w:rsidRPr="008011D8">
        <w:t xml:space="preserve"> Бюджетного кодекса Российской Федерации следующие основания для внесения в 2018 году изменений в показатели сводной бюджетной росписи  бюджета Барышевского сельсовета (далее местный бюджет), связанные с особенностями исполнения местного бюджета и (или) перераспределения бюджетных ассигнований  главным распорядителем бюджетных средств местного бюджета:</w:t>
      </w:r>
    </w:p>
    <w:p w:rsidR="008011D8" w:rsidRPr="008011D8" w:rsidRDefault="008011D8" w:rsidP="008011D8">
      <w:pPr>
        <w:widowControl w:val="0"/>
        <w:adjustRightInd w:val="0"/>
      </w:pPr>
      <w:bookmarkStart w:id="3" w:name="Par338"/>
      <w:bookmarkEnd w:id="3"/>
      <w:r w:rsidRPr="008011D8">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8011D8" w:rsidRPr="008011D8" w:rsidRDefault="008011D8" w:rsidP="008011D8">
      <w:pPr>
        <w:widowControl w:val="0"/>
        <w:adjustRightInd w:val="0"/>
      </w:pPr>
      <w:proofErr w:type="gramStart"/>
      <w:r w:rsidRPr="008011D8">
        <w:t>- установить, что в соответствии с пунктом 8 статьи 217 Бюджетного кодекса Российской Федерации в 2018 году могут предусматриваться дополнительные основания для внесения изменений в сводную бюджетную роспись без внесения изменений в решение о бюджете в соответствии с решением администрации Барышевского сельсовета и (или) могут предусматриваться положения об установлении указанных дополнительных оснований в решения о бюджете;</w:t>
      </w:r>
      <w:proofErr w:type="gramEnd"/>
    </w:p>
    <w:p w:rsidR="008011D8" w:rsidRPr="008011D8" w:rsidRDefault="008011D8" w:rsidP="008011D8">
      <w:pPr>
        <w:widowControl w:val="0"/>
        <w:adjustRightInd w:val="0"/>
      </w:pPr>
      <w:r w:rsidRPr="008011D8">
        <w:t>-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rsidR="008011D8" w:rsidRPr="008011D8" w:rsidRDefault="008011D8" w:rsidP="008011D8">
      <w:pPr>
        <w:widowControl w:val="0"/>
        <w:adjustRightInd w:val="0"/>
      </w:pPr>
      <w:r w:rsidRPr="008011D8">
        <w:t>-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8011D8" w:rsidRPr="008011D8" w:rsidRDefault="008011D8" w:rsidP="008011D8">
      <w:pPr>
        <w:widowControl w:val="0"/>
        <w:adjustRightInd w:val="0"/>
      </w:pPr>
      <w:r w:rsidRPr="008011D8">
        <w:t>-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Барышевского сельсовета Новосибирского района Новосибирской области, изъятого в казну Барышевского сельсовета;</w:t>
      </w:r>
    </w:p>
    <w:p w:rsidR="008011D8" w:rsidRPr="008011D8" w:rsidRDefault="008011D8" w:rsidP="008011D8">
      <w:pPr>
        <w:widowControl w:val="0"/>
        <w:adjustRightInd w:val="0"/>
        <w:rPr>
          <w:iCs/>
        </w:rPr>
      </w:pPr>
      <w:r w:rsidRPr="008011D8">
        <w:t>-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w:t>
      </w:r>
      <w:r w:rsidRPr="008011D8">
        <w:rPr>
          <w:iCs/>
        </w:rPr>
        <w:t>бразовавшейся в отчетном финансовом году;</w:t>
      </w:r>
    </w:p>
    <w:p w:rsidR="008011D8" w:rsidRPr="008011D8" w:rsidRDefault="008011D8" w:rsidP="008011D8">
      <w:pPr>
        <w:widowControl w:val="0"/>
        <w:adjustRightInd w:val="0"/>
      </w:pPr>
      <w:proofErr w:type="gramStart"/>
      <w:r w:rsidRPr="008011D8">
        <w:t>-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Барышевского сельсовета Новосибирского района Новосибирской области</w:t>
      </w:r>
      <w:proofErr w:type="gramEnd"/>
      <w:r w:rsidRPr="008011D8">
        <w:t xml:space="preserve">, источником финансового </w:t>
      </w:r>
      <w:proofErr w:type="gramStart"/>
      <w:r w:rsidRPr="008011D8">
        <w:t>обеспечения</w:t>
      </w:r>
      <w:proofErr w:type="gramEnd"/>
      <w:r w:rsidRPr="008011D8">
        <w:t xml:space="preserve"> которых являются данные межбюджетные трансферты, сверх объемов, утвержденных настоящим решением;  </w:t>
      </w:r>
    </w:p>
    <w:p w:rsidR="008011D8" w:rsidRPr="008011D8" w:rsidRDefault="008011D8" w:rsidP="008011D8">
      <w:pPr>
        <w:widowControl w:val="0"/>
        <w:adjustRightInd w:val="0"/>
      </w:pPr>
      <w:r w:rsidRPr="008011D8">
        <w:t xml:space="preserve">-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районными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rsidR="008011D8" w:rsidRPr="008011D8" w:rsidRDefault="008011D8" w:rsidP="008011D8">
      <w:pPr>
        <w:widowControl w:val="0"/>
        <w:adjustRightInd w:val="0"/>
      </w:pPr>
      <w:r w:rsidRPr="008011D8">
        <w:t>- распределение на основании областных  нормативных правовых актов субсидий, субвенций, иных межбюджетных трансфертов, предоставленных из областного, районного бюджета или от физических и юридических лиц местному бюджету, сверх объемов, утвержденных настоящим решением;</w:t>
      </w:r>
    </w:p>
    <w:p w:rsidR="008011D8" w:rsidRPr="008011D8" w:rsidRDefault="008011D8" w:rsidP="008011D8">
      <w:pPr>
        <w:widowControl w:val="0"/>
        <w:adjustRightInd w:val="0"/>
        <w:ind w:firstLine="540"/>
        <w:rPr>
          <w:iCs/>
          <w:lang w:eastAsia="en-US"/>
        </w:rPr>
      </w:pPr>
      <w:r w:rsidRPr="008011D8">
        <w:rPr>
          <w:iCs/>
          <w:lang w:eastAsia="en-US"/>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w:t>
      </w:r>
      <w:r w:rsidRPr="008011D8">
        <w:t xml:space="preserve">бюджетных средств местного бюджета </w:t>
      </w:r>
      <w:r w:rsidRPr="008011D8">
        <w:rPr>
          <w:iCs/>
          <w:lang w:eastAsia="en-US"/>
        </w:rPr>
        <w:t xml:space="preserve">для </w:t>
      </w:r>
      <w:proofErr w:type="spellStart"/>
      <w:r w:rsidRPr="008011D8">
        <w:rPr>
          <w:iCs/>
          <w:lang w:eastAsia="en-US"/>
        </w:rPr>
        <w:t>софинансирования</w:t>
      </w:r>
      <w:proofErr w:type="spellEnd"/>
      <w:r w:rsidRPr="008011D8">
        <w:rPr>
          <w:iCs/>
          <w:lang w:eastAsia="en-US"/>
        </w:rPr>
        <w:t xml:space="preserve"> расходных обязательств в целях выполнения условий предоставления субсидий из областного  бюджета;</w:t>
      </w:r>
    </w:p>
    <w:p w:rsidR="008011D8" w:rsidRPr="008011D8" w:rsidRDefault="008011D8" w:rsidP="008011D8">
      <w:pPr>
        <w:widowControl w:val="0"/>
        <w:adjustRightInd w:val="0"/>
        <w:ind w:firstLine="540"/>
        <w:rPr>
          <w:iCs/>
          <w:lang w:eastAsia="en-US"/>
        </w:rPr>
      </w:pPr>
      <w:r w:rsidRPr="008011D8">
        <w:rPr>
          <w:iCs/>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8011D8" w:rsidRPr="008011D8" w:rsidRDefault="008011D8" w:rsidP="008011D8">
      <w:pPr>
        <w:widowControl w:val="0"/>
        <w:adjustRightInd w:val="0"/>
      </w:pPr>
      <w:proofErr w:type="gramStart"/>
      <w:r w:rsidRPr="008011D8">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районными органами исполнительной власти или физическими и юридическими лицами, сверх объемов, утвержденных настоящим решением.</w:t>
      </w:r>
      <w:proofErr w:type="gramEnd"/>
    </w:p>
    <w:p w:rsidR="008011D8" w:rsidRPr="008011D8" w:rsidRDefault="008011D8" w:rsidP="008011D8">
      <w:pPr>
        <w:widowControl w:val="0"/>
        <w:adjustRightInd w:val="0"/>
      </w:pPr>
      <w:r w:rsidRPr="008011D8">
        <w:t xml:space="preserve">23.2.Перераспределение бюджетных ассигнований между разделами, подразделами, целевыми статьями и видами расходов классификации расходов бюджетов по собственным доходам Барышевского сельсовета Новосибирского района Новосибирской области в целях уплаты  расходных обязательств и недопущения образования кредиторской задолженности. </w:t>
      </w:r>
    </w:p>
    <w:p w:rsidR="008011D8" w:rsidRPr="008011D8" w:rsidRDefault="008011D8" w:rsidP="008011D8">
      <w:pPr>
        <w:widowControl w:val="0"/>
        <w:adjustRightInd w:val="0"/>
        <w:spacing w:line="276" w:lineRule="auto"/>
        <w:ind w:firstLine="0"/>
        <w:rPr>
          <w:b/>
        </w:rPr>
      </w:pPr>
    </w:p>
    <w:p w:rsidR="008011D8" w:rsidRPr="008011D8" w:rsidRDefault="008011D8" w:rsidP="008011D8">
      <w:pPr>
        <w:widowControl w:val="0"/>
        <w:adjustRightInd w:val="0"/>
        <w:spacing w:line="276" w:lineRule="auto"/>
        <w:ind w:firstLine="0"/>
        <w:rPr>
          <w:b/>
        </w:rPr>
      </w:pPr>
      <w:r w:rsidRPr="008011D8">
        <w:rPr>
          <w:b/>
        </w:rPr>
        <w:t xml:space="preserve">          Пункт 25.  Вступление в силу настоящего Решения.</w:t>
      </w:r>
    </w:p>
    <w:p w:rsidR="008011D8" w:rsidRPr="008011D8" w:rsidRDefault="008011D8" w:rsidP="008011D8">
      <w:pPr>
        <w:widowControl w:val="0"/>
        <w:adjustRightInd w:val="0"/>
        <w:spacing w:line="276" w:lineRule="auto"/>
        <w:ind w:firstLine="0"/>
      </w:pPr>
      <w:r w:rsidRPr="008011D8">
        <w:t xml:space="preserve">           -  настоящее Решение вступает в силу с 01 января 2018 года.</w:t>
      </w:r>
    </w:p>
    <w:p w:rsidR="008011D8" w:rsidRPr="008011D8" w:rsidRDefault="008011D8" w:rsidP="008011D8">
      <w:pPr>
        <w:widowControl w:val="0"/>
        <w:adjustRightInd w:val="0"/>
        <w:spacing w:line="276" w:lineRule="auto"/>
        <w:ind w:firstLine="0"/>
        <w:rPr>
          <w:bCs/>
          <w:spacing w:val="-4"/>
        </w:rPr>
      </w:pPr>
      <w:r w:rsidRPr="008011D8">
        <w:t xml:space="preserve">           - направить настоящее решение главе Барышевского сельсовета для подписания и опубликования.</w:t>
      </w:r>
    </w:p>
    <w:p w:rsidR="008011D8" w:rsidRPr="008011D8" w:rsidRDefault="008011D8" w:rsidP="008011D8">
      <w:pPr>
        <w:adjustRightInd w:val="0"/>
        <w:spacing w:line="276" w:lineRule="auto"/>
        <w:ind w:firstLine="540"/>
      </w:pPr>
      <w:r w:rsidRPr="008011D8">
        <w:t xml:space="preserve">   -  </w:t>
      </w:r>
      <w:proofErr w:type="gramStart"/>
      <w:r w:rsidRPr="008011D8">
        <w:t>контроль за</w:t>
      </w:r>
      <w:proofErr w:type="gramEnd"/>
      <w:r w:rsidRPr="008011D8">
        <w:t xml:space="preserve"> исполнением настоящего решения возложить на постоянную комиссию по бюджету, налоговой политике, землепользованию, экологии.</w:t>
      </w:r>
    </w:p>
    <w:p w:rsidR="008011D8" w:rsidRPr="008011D8" w:rsidRDefault="008011D8" w:rsidP="008011D8">
      <w:pPr>
        <w:adjustRightInd w:val="0"/>
        <w:spacing w:line="276" w:lineRule="auto"/>
        <w:ind w:firstLine="540"/>
      </w:pPr>
    </w:p>
    <w:p w:rsidR="008011D8" w:rsidRPr="008011D8" w:rsidRDefault="008011D8" w:rsidP="008011D8">
      <w:pPr>
        <w:adjustRightInd w:val="0"/>
        <w:spacing w:line="276" w:lineRule="auto"/>
        <w:ind w:firstLine="540"/>
      </w:pPr>
    </w:p>
    <w:tbl>
      <w:tblPr>
        <w:tblStyle w:val="8"/>
        <w:tblpPr w:leftFromText="180" w:rightFromText="180" w:vertAnchor="text" w:horzAnchor="margin" w:tblpY="1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011D8" w:rsidRPr="004E5247" w:rsidTr="00603F22">
        <w:tc>
          <w:tcPr>
            <w:tcW w:w="4785" w:type="dxa"/>
            <w:hideMark/>
          </w:tcPr>
          <w:p w:rsidR="008011D8" w:rsidRPr="004E5247" w:rsidRDefault="008011D8" w:rsidP="00603F22">
            <w:pPr>
              <w:tabs>
                <w:tab w:val="left" w:pos="7305"/>
              </w:tabs>
              <w:autoSpaceDE/>
              <w:spacing w:after="200" w:line="276" w:lineRule="auto"/>
              <w:ind w:firstLine="0"/>
              <w:rPr>
                <w:lang w:eastAsia="en-US"/>
              </w:rPr>
            </w:pPr>
            <w:r w:rsidRPr="004E5247">
              <w:rPr>
                <w:lang w:eastAsia="en-US"/>
              </w:rPr>
              <w:t xml:space="preserve">Председатель Совета депутатов </w:t>
            </w:r>
          </w:p>
          <w:p w:rsidR="008011D8" w:rsidRPr="004E5247" w:rsidRDefault="008011D8" w:rsidP="00603F22">
            <w:pPr>
              <w:tabs>
                <w:tab w:val="left" w:pos="7305"/>
              </w:tabs>
              <w:autoSpaceDE/>
              <w:spacing w:after="200" w:line="276" w:lineRule="auto"/>
              <w:ind w:firstLine="0"/>
              <w:rPr>
                <w:lang w:eastAsia="en-US"/>
              </w:rPr>
            </w:pPr>
            <w:r w:rsidRPr="004E5247">
              <w:rPr>
                <w:lang w:eastAsia="en-US"/>
              </w:rPr>
              <w:t xml:space="preserve">______________ О.В. </w:t>
            </w:r>
            <w:proofErr w:type="spellStart"/>
            <w:r w:rsidRPr="004E5247">
              <w:rPr>
                <w:lang w:eastAsia="en-US"/>
              </w:rPr>
              <w:t>Боровских</w:t>
            </w:r>
            <w:proofErr w:type="spellEnd"/>
            <w:r w:rsidRPr="004E5247">
              <w:rPr>
                <w:lang w:eastAsia="en-US"/>
              </w:rPr>
              <w:tab/>
              <w:t xml:space="preserve">    О.В. </w:t>
            </w:r>
            <w:proofErr w:type="spellStart"/>
            <w:r w:rsidRPr="004E5247">
              <w:rPr>
                <w:lang w:eastAsia="en-US"/>
              </w:rPr>
              <w:t>Боровски</w:t>
            </w:r>
            <w:proofErr w:type="spellEnd"/>
          </w:p>
        </w:tc>
        <w:tc>
          <w:tcPr>
            <w:tcW w:w="4786" w:type="dxa"/>
            <w:hideMark/>
          </w:tcPr>
          <w:p w:rsidR="008011D8" w:rsidRPr="004E5247" w:rsidRDefault="00096346" w:rsidP="00603F22">
            <w:pPr>
              <w:autoSpaceDE/>
              <w:spacing w:after="200" w:line="276" w:lineRule="auto"/>
              <w:ind w:firstLine="0"/>
              <w:jc w:val="center"/>
              <w:rPr>
                <w:lang w:eastAsia="en-US"/>
              </w:rPr>
            </w:pPr>
            <w:r>
              <w:rPr>
                <w:lang w:eastAsia="en-US"/>
              </w:rPr>
              <w:t>ВРИО главы</w:t>
            </w:r>
            <w:r w:rsidR="008011D8" w:rsidRPr="004E5247">
              <w:rPr>
                <w:lang w:eastAsia="en-US"/>
              </w:rPr>
              <w:t xml:space="preserve"> Барышевского сельсовета                          </w:t>
            </w:r>
          </w:p>
          <w:p w:rsidR="008011D8" w:rsidRPr="004E5247" w:rsidRDefault="008011D8" w:rsidP="00603F22">
            <w:pPr>
              <w:autoSpaceDE/>
              <w:spacing w:after="200" w:line="276" w:lineRule="auto"/>
              <w:ind w:firstLine="0"/>
              <w:jc w:val="left"/>
              <w:rPr>
                <w:lang w:eastAsia="en-US"/>
              </w:rPr>
            </w:pPr>
            <w:r w:rsidRPr="004E5247">
              <w:rPr>
                <w:lang w:eastAsia="en-US"/>
              </w:rPr>
              <w:t xml:space="preserve">    </w:t>
            </w:r>
            <w:r w:rsidR="00096346">
              <w:rPr>
                <w:lang w:eastAsia="en-US"/>
              </w:rPr>
              <w:t xml:space="preserve">  ______________  Е.В. Забабурина</w:t>
            </w:r>
          </w:p>
        </w:tc>
      </w:tr>
    </w:tbl>
    <w:p w:rsidR="004E5247" w:rsidRDefault="004E5247" w:rsidP="0027125F">
      <w:pPr>
        <w:autoSpaceDE/>
        <w:ind w:firstLine="0"/>
        <w:jc w:val="right"/>
        <w:rPr>
          <w:b/>
          <w:sz w:val="26"/>
          <w:szCs w:val="26"/>
        </w:rPr>
      </w:pPr>
    </w:p>
    <w:p w:rsidR="004E5247" w:rsidRDefault="004E5247" w:rsidP="0027125F">
      <w:pPr>
        <w:autoSpaceDE/>
        <w:ind w:firstLine="0"/>
        <w:jc w:val="right"/>
        <w:rPr>
          <w:b/>
          <w:sz w:val="26"/>
          <w:szCs w:val="26"/>
        </w:rPr>
      </w:pPr>
    </w:p>
    <w:p w:rsidR="00FF546E" w:rsidRDefault="00FF546E" w:rsidP="0027125F">
      <w:pPr>
        <w:autoSpaceDE/>
        <w:ind w:firstLine="0"/>
        <w:jc w:val="right"/>
        <w:rPr>
          <w:b/>
          <w:sz w:val="26"/>
          <w:szCs w:val="26"/>
        </w:rPr>
      </w:pPr>
    </w:p>
    <w:p w:rsidR="008011D8" w:rsidRDefault="008011D8" w:rsidP="0027125F">
      <w:pPr>
        <w:autoSpaceDE/>
        <w:ind w:firstLine="0"/>
        <w:jc w:val="right"/>
        <w:rPr>
          <w:b/>
          <w:sz w:val="26"/>
          <w:szCs w:val="26"/>
        </w:rPr>
      </w:pPr>
    </w:p>
    <w:p w:rsidR="009B0D82" w:rsidRDefault="009B0D82" w:rsidP="0027125F">
      <w:pPr>
        <w:autoSpaceDE/>
        <w:ind w:firstLine="0"/>
        <w:jc w:val="right"/>
        <w:rPr>
          <w:b/>
          <w:sz w:val="26"/>
          <w:szCs w:val="26"/>
        </w:rPr>
      </w:pPr>
    </w:p>
    <w:p w:rsidR="009B0D82" w:rsidRDefault="009B0D82" w:rsidP="0027125F">
      <w:pPr>
        <w:autoSpaceDE/>
        <w:ind w:firstLine="0"/>
        <w:jc w:val="right"/>
        <w:rPr>
          <w:b/>
          <w:sz w:val="26"/>
          <w:szCs w:val="26"/>
        </w:rPr>
      </w:pPr>
    </w:p>
    <w:p w:rsidR="009B0D82" w:rsidRDefault="009B0D82" w:rsidP="0027125F">
      <w:pPr>
        <w:autoSpaceDE/>
        <w:ind w:firstLine="0"/>
        <w:jc w:val="right"/>
        <w:rPr>
          <w:b/>
          <w:sz w:val="26"/>
          <w:szCs w:val="26"/>
        </w:rPr>
      </w:pPr>
    </w:p>
    <w:p w:rsidR="009B0D82" w:rsidRDefault="009B0D82" w:rsidP="0027125F">
      <w:pPr>
        <w:autoSpaceDE/>
        <w:ind w:firstLine="0"/>
        <w:jc w:val="right"/>
        <w:rPr>
          <w:b/>
          <w:sz w:val="26"/>
          <w:szCs w:val="26"/>
        </w:rPr>
      </w:pPr>
    </w:p>
    <w:p w:rsidR="009B0D82" w:rsidRDefault="009B0D82" w:rsidP="0027125F">
      <w:pPr>
        <w:autoSpaceDE/>
        <w:ind w:firstLine="0"/>
        <w:jc w:val="right"/>
        <w:rPr>
          <w:b/>
          <w:sz w:val="26"/>
          <w:szCs w:val="26"/>
        </w:rPr>
      </w:pPr>
    </w:p>
    <w:p w:rsidR="009B0D82" w:rsidRDefault="009B0D82" w:rsidP="0027125F">
      <w:pPr>
        <w:autoSpaceDE/>
        <w:ind w:firstLine="0"/>
        <w:jc w:val="right"/>
        <w:rPr>
          <w:b/>
          <w:sz w:val="26"/>
          <w:szCs w:val="26"/>
        </w:rPr>
      </w:pPr>
    </w:p>
    <w:p w:rsidR="009B0D82" w:rsidRDefault="009B0D82" w:rsidP="0027125F">
      <w:pPr>
        <w:autoSpaceDE/>
        <w:ind w:firstLine="0"/>
        <w:jc w:val="right"/>
        <w:rPr>
          <w:b/>
          <w:sz w:val="26"/>
          <w:szCs w:val="26"/>
        </w:rPr>
      </w:pPr>
    </w:p>
    <w:p w:rsidR="009B0D82" w:rsidRDefault="009B0D82" w:rsidP="0027125F">
      <w:pPr>
        <w:autoSpaceDE/>
        <w:ind w:firstLine="0"/>
        <w:jc w:val="right"/>
        <w:rPr>
          <w:b/>
          <w:sz w:val="26"/>
          <w:szCs w:val="26"/>
        </w:rPr>
      </w:pPr>
    </w:p>
    <w:p w:rsidR="009B0D82" w:rsidRDefault="009B0D82" w:rsidP="0027125F">
      <w:pPr>
        <w:autoSpaceDE/>
        <w:ind w:firstLine="0"/>
        <w:jc w:val="right"/>
        <w:rPr>
          <w:b/>
          <w:sz w:val="26"/>
          <w:szCs w:val="26"/>
        </w:rPr>
      </w:pPr>
    </w:p>
    <w:p w:rsidR="009B0D82" w:rsidRDefault="009B0D82" w:rsidP="0027125F">
      <w:pPr>
        <w:autoSpaceDE/>
        <w:ind w:firstLine="0"/>
        <w:jc w:val="right"/>
        <w:rPr>
          <w:b/>
          <w:sz w:val="26"/>
          <w:szCs w:val="26"/>
        </w:rPr>
      </w:pPr>
    </w:p>
    <w:p w:rsidR="009B0D82" w:rsidRDefault="009B0D82" w:rsidP="0027125F">
      <w:pPr>
        <w:autoSpaceDE/>
        <w:ind w:firstLine="0"/>
        <w:jc w:val="right"/>
        <w:rPr>
          <w:b/>
          <w:sz w:val="26"/>
          <w:szCs w:val="26"/>
        </w:rPr>
      </w:pPr>
    </w:p>
    <w:p w:rsidR="008011D8" w:rsidRDefault="008011D8" w:rsidP="0027125F">
      <w:pPr>
        <w:autoSpaceDE/>
        <w:ind w:firstLine="0"/>
        <w:jc w:val="right"/>
        <w:rPr>
          <w:b/>
          <w:sz w:val="26"/>
          <w:szCs w:val="26"/>
        </w:rPr>
      </w:pPr>
    </w:p>
    <w:p w:rsidR="008011D8" w:rsidRPr="000D7843" w:rsidRDefault="008011D8" w:rsidP="008011D8">
      <w:pPr>
        <w:autoSpaceDE/>
        <w:ind w:firstLine="0"/>
        <w:jc w:val="center"/>
        <w:rPr>
          <w:b/>
          <w:sz w:val="26"/>
          <w:szCs w:val="26"/>
        </w:rPr>
      </w:pPr>
      <w:r w:rsidRPr="000D7843">
        <w:rPr>
          <w:b/>
          <w:noProof/>
          <w:sz w:val="26"/>
          <w:szCs w:val="26"/>
        </w:rPr>
        <w:drawing>
          <wp:inline distT="0" distB="0" distL="0" distR="0" wp14:anchorId="52E86798" wp14:editId="38DB226D">
            <wp:extent cx="259080" cy="342900"/>
            <wp:effectExtent l="0" t="0" r="7620" b="0"/>
            <wp:docPr id="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8011D8" w:rsidRPr="000D7843" w:rsidRDefault="008011D8" w:rsidP="008011D8">
      <w:pPr>
        <w:autoSpaceDE/>
        <w:ind w:firstLine="0"/>
        <w:jc w:val="center"/>
        <w:rPr>
          <w:b/>
          <w:sz w:val="26"/>
          <w:szCs w:val="26"/>
        </w:rPr>
      </w:pPr>
      <w:r w:rsidRPr="000D7843">
        <w:rPr>
          <w:b/>
          <w:sz w:val="26"/>
          <w:szCs w:val="26"/>
        </w:rPr>
        <w:t xml:space="preserve">СОВЕТ ДЕПУТАТОВ </w:t>
      </w:r>
    </w:p>
    <w:p w:rsidR="008011D8" w:rsidRPr="000D7843" w:rsidRDefault="008011D8" w:rsidP="008011D8">
      <w:pPr>
        <w:autoSpaceDE/>
        <w:ind w:firstLine="0"/>
        <w:jc w:val="center"/>
        <w:rPr>
          <w:b/>
          <w:sz w:val="26"/>
          <w:szCs w:val="26"/>
        </w:rPr>
      </w:pPr>
      <w:r w:rsidRPr="000D7843">
        <w:rPr>
          <w:b/>
          <w:sz w:val="26"/>
          <w:szCs w:val="26"/>
        </w:rPr>
        <w:t xml:space="preserve">БАРЫШЕВСКОГО СЕЛЬСОВЕТА </w:t>
      </w:r>
    </w:p>
    <w:p w:rsidR="008011D8" w:rsidRPr="000D7843" w:rsidRDefault="008011D8" w:rsidP="008011D8">
      <w:pPr>
        <w:autoSpaceDE/>
        <w:ind w:firstLine="0"/>
        <w:jc w:val="center"/>
        <w:rPr>
          <w:b/>
          <w:sz w:val="26"/>
          <w:szCs w:val="26"/>
        </w:rPr>
      </w:pPr>
      <w:r w:rsidRPr="000D7843">
        <w:rPr>
          <w:b/>
          <w:sz w:val="26"/>
          <w:szCs w:val="26"/>
        </w:rPr>
        <w:t xml:space="preserve">НОВОСИБИРСКОГО РАЙОНА </w:t>
      </w:r>
    </w:p>
    <w:p w:rsidR="008011D8" w:rsidRPr="000D7843" w:rsidRDefault="008011D8" w:rsidP="008011D8">
      <w:pPr>
        <w:autoSpaceDE/>
        <w:ind w:firstLine="0"/>
        <w:jc w:val="center"/>
        <w:rPr>
          <w:b/>
          <w:sz w:val="26"/>
          <w:szCs w:val="26"/>
        </w:rPr>
      </w:pPr>
      <w:r w:rsidRPr="000D7843">
        <w:rPr>
          <w:b/>
          <w:sz w:val="26"/>
          <w:szCs w:val="26"/>
        </w:rPr>
        <w:t>НОВОСИБИРСКОЙ ОБЛАСТИ</w:t>
      </w:r>
    </w:p>
    <w:p w:rsidR="008011D8" w:rsidRPr="000D7843" w:rsidRDefault="008011D8" w:rsidP="008011D8">
      <w:pPr>
        <w:autoSpaceDE/>
        <w:ind w:firstLine="0"/>
        <w:jc w:val="center"/>
        <w:rPr>
          <w:b/>
          <w:sz w:val="26"/>
          <w:szCs w:val="26"/>
        </w:rPr>
      </w:pPr>
      <w:r w:rsidRPr="000D7843">
        <w:rPr>
          <w:b/>
          <w:sz w:val="26"/>
          <w:szCs w:val="26"/>
        </w:rPr>
        <w:t>пятого созыва</w:t>
      </w:r>
    </w:p>
    <w:p w:rsidR="008011D8" w:rsidRPr="000D7843" w:rsidRDefault="008011D8" w:rsidP="008011D8">
      <w:pPr>
        <w:autoSpaceDE/>
        <w:ind w:firstLine="0"/>
        <w:jc w:val="center"/>
        <w:rPr>
          <w:b/>
          <w:sz w:val="26"/>
          <w:szCs w:val="26"/>
        </w:rPr>
      </w:pPr>
    </w:p>
    <w:p w:rsidR="008011D8" w:rsidRPr="000D7843" w:rsidRDefault="008011D8" w:rsidP="008011D8">
      <w:pPr>
        <w:autoSpaceDE/>
        <w:ind w:firstLine="0"/>
        <w:jc w:val="center"/>
        <w:rPr>
          <w:b/>
          <w:sz w:val="26"/>
          <w:szCs w:val="26"/>
        </w:rPr>
      </w:pPr>
      <w:r w:rsidRPr="000D7843">
        <w:rPr>
          <w:b/>
          <w:sz w:val="26"/>
          <w:szCs w:val="26"/>
        </w:rPr>
        <w:t>РЕШЕНИЕ</w:t>
      </w:r>
    </w:p>
    <w:p w:rsidR="008011D8" w:rsidRPr="000D7843" w:rsidRDefault="008011D8" w:rsidP="008011D8">
      <w:pPr>
        <w:autoSpaceDE/>
        <w:ind w:firstLine="0"/>
        <w:jc w:val="center"/>
        <w:rPr>
          <w:b/>
          <w:sz w:val="26"/>
          <w:szCs w:val="26"/>
        </w:rPr>
      </w:pPr>
      <w:r>
        <w:rPr>
          <w:b/>
          <w:sz w:val="26"/>
          <w:szCs w:val="26"/>
        </w:rPr>
        <w:t>двадцать третьей</w:t>
      </w:r>
      <w:r w:rsidRPr="000D7843">
        <w:rPr>
          <w:b/>
          <w:sz w:val="26"/>
          <w:szCs w:val="26"/>
        </w:rPr>
        <w:t xml:space="preserve"> очередной сессии</w:t>
      </w:r>
    </w:p>
    <w:p w:rsidR="008011D8" w:rsidRPr="000D7843" w:rsidRDefault="008011D8" w:rsidP="008011D8">
      <w:pPr>
        <w:autoSpaceDE/>
        <w:ind w:firstLine="0"/>
        <w:jc w:val="center"/>
        <w:rPr>
          <w:b/>
          <w:sz w:val="26"/>
          <w:szCs w:val="26"/>
        </w:rPr>
      </w:pPr>
      <w:r w:rsidRPr="000D7843">
        <w:rPr>
          <w:b/>
          <w:sz w:val="26"/>
          <w:szCs w:val="26"/>
        </w:rPr>
        <w:t>с. Барышево</w:t>
      </w:r>
    </w:p>
    <w:p w:rsidR="008011D8" w:rsidRPr="000D7843" w:rsidRDefault="008011D8" w:rsidP="008011D8">
      <w:pPr>
        <w:autoSpaceDE/>
        <w:ind w:firstLine="0"/>
        <w:jc w:val="center"/>
        <w:rPr>
          <w:b/>
          <w:sz w:val="26"/>
          <w:szCs w:val="26"/>
        </w:rPr>
      </w:pPr>
    </w:p>
    <w:p w:rsidR="008011D8" w:rsidRDefault="008011D8" w:rsidP="008011D8">
      <w:pPr>
        <w:autoSpaceDE/>
        <w:ind w:firstLine="0"/>
        <w:jc w:val="left"/>
        <w:rPr>
          <w:b/>
        </w:rPr>
      </w:pPr>
      <w:r>
        <w:rPr>
          <w:b/>
        </w:rPr>
        <w:t>от «21» декабря</w:t>
      </w:r>
      <w:r w:rsidRPr="000D7843">
        <w:rPr>
          <w:b/>
        </w:rPr>
        <w:t xml:space="preserve"> 2017 г.                                                                                    № </w:t>
      </w:r>
      <w:r w:rsidR="00096346">
        <w:rPr>
          <w:b/>
        </w:rPr>
        <w:t>4</w:t>
      </w:r>
    </w:p>
    <w:p w:rsidR="00FF546E" w:rsidRDefault="00FF546E" w:rsidP="008011D8">
      <w:pPr>
        <w:autoSpaceDE/>
        <w:ind w:firstLine="0"/>
        <w:rPr>
          <w:b/>
          <w:sz w:val="26"/>
          <w:szCs w:val="26"/>
        </w:rPr>
      </w:pPr>
    </w:p>
    <w:p w:rsidR="009B0D82" w:rsidRPr="009B0D82" w:rsidRDefault="009B0D82" w:rsidP="009B0D82">
      <w:pPr>
        <w:autoSpaceDE/>
        <w:autoSpaceDN/>
        <w:ind w:firstLine="0"/>
        <w:jc w:val="left"/>
        <w:rPr>
          <w:rFonts w:eastAsia="Calibri"/>
          <w:b/>
          <w:lang w:eastAsia="en-US"/>
        </w:rPr>
      </w:pPr>
      <w:r w:rsidRPr="009B0D82">
        <w:rPr>
          <w:rFonts w:eastAsia="Calibri"/>
          <w:b/>
          <w:lang w:eastAsia="en-US"/>
        </w:rPr>
        <w:t>О внесении изменений в</w:t>
      </w:r>
      <w:r w:rsidR="00096346">
        <w:rPr>
          <w:rFonts w:eastAsia="Calibri"/>
          <w:b/>
          <w:lang w:eastAsia="en-US"/>
        </w:rPr>
        <w:t xml:space="preserve"> решение сессии Совета депутатов </w:t>
      </w:r>
      <w:r w:rsidRPr="009B0D82">
        <w:rPr>
          <w:rFonts w:eastAsia="Calibri"/>
          <w:b/>
          <w:lang w:eastAsia="en-US"/>
        </w:rPr>
        <w:t xml:space="preserve">Барышевского сельсовета Новосибирского района Новосибирской области </w:t>
      </w:r>
      <w:r w:rsidR="00096346">
        <w:rPr>
          <w:rFonts w:eastAsia="Calibri"/>
          <w:b/>
          <w:lang w:eastAsia="en-US"/>
        </w:rPr>
        <w:t xml:space="preserve">от 19.12.2016 года № 5 «Об утверждении бюджета </w:t>
      </w:r>
      <w:r w:rsidR="00096346" w:rsidRPr="009B0D82">
        <w:rPr>
          <w:rFonts w:eastAsia="Calibri"/>
          <w:b/>
          <w:lang w:eastAsia="en-US"/>
        </w:rPr>
        <w:t xml:space="preserve">Барышевского сельсовета Новосибирского района Новосибирской области </w:t>
      </w:r>
      <w:r w:rsidRPr="009B0D82">
        <w:rPr>
          <w:rFonts w:eastAsia="Calibri"/>
          <w:b/>
          <w:lang w:eastAsia="en-US"/>
        </w:rPr>
        <w:t>на 2017 год</w:t>
      </w:r>
      <w:r w:rsidR="00096346">
        <w:rPr>
          <w:rFonts w:eastAsia="Calibri"/>
          <w:b/>
          <w:lang w:eastAsia="en-US"/>
        </w:rPr>
        <w:t xml:space="preserve"> и плановый период 2018-2019 годы»</w:t>
      </w:r>
      <w:r w:rsidRPr="009B0D82">
        <w:rPr>
          <w:rFonts w:eastAsia="Calibri"/>
          <w:b/>
          <w:lang w:eastAsia="en-US"/>
        </w:rPr>
        <w:t xml:space="preserve">  </w:t>
      </w:r>
    </w:p>
    <w:p w:rsidR="009B0D82" w:rsidRPr="009B0D82" w:rsidRDefault="009B0D82" w:rsidP="009B0D82">
      <w:pPr>
        <w:autoSpaceDE/>
        <w:autoSpaceDN/>
        <w:ind w:firstLine="0"/>
        <w:jc w:val="center"/>
        <w:rPr>
          <w:rFonts w:eastAsia="Calibri"/>
          <w:b/>
          <w:lang w:eastAsia="en-US"/>
        </w:rPr>
      </w:pPr>
    </w:p>
    <w:p w:rsidR="009B0D82" w:rsidRPr="009B0D82" w:rsidRDefault="009B0D82" w:rsidP="009B0D82">
      <w:pPr>
        <w:autoSpaceDE/>
        <w:autoSpaceDN/>
        <w:spacing w:line="360" w:lineRule="auto"/>
        <w:rPr>
          <w:rFonts w:eastAsia="Calibri"/>
        </w:rPr>
      </w:pPr>
      <w:r w:rsidRPr="009B0D82">
        <w:rPr>
          <w:rFonts w:eastAsia="Calibri"/>
          <w:lang w:eastAsia="en-US"/>
        </w:rPr>
        <w:t xml:space="preserve"> </w:t>
      </w:r>
      <w:proofErr w:type="gramStart"/>
      <w:r w:rsidRPr="009B0D82">
        <w:rPr>
          <w:rFonts w:eastAsia="Calibri"/>
          <w:lang w:eastAsia="en-US"/>
        </w:rPr>
        <w:t xml:space="preserve">В соответствии со статьей 153 Бюджетного кодекса Российской федерации, статьей 35 Федерального закона от </w:t>
      </w:r>
      <w:r w:rsidRPr="009B0D82">
        <w:rPr>
          <w:rFonts w:eastAsia="Calibri"/>
          <w:bCs/>
          <w:lang w:eastAsia="en-US"/>
        </w:rPr>
        <w:t xml:space="preserve">06.10.2003 г. № 131-ФЗ «Об общих принципах организации местного самоуправления в Российской Федерации»,  статьей  30 Положения «О бюджетном устройстве и бюджетном процессе Барышевского сельсовета Новосибирского района Новосибирской области» утвержденного Советом депутатов Барышевского сельсовета 28.08.2017г № 6  статьями  </w:t>
      </w:r>
      <w:r w:rsidRPr="009B0D82">
        <w:rPr>
          <w:rFonts w:eastAsia="Calibri"/>
          <w:lang w:eastAsia="en-US"/>
        </w:rPr>
        <w:t xml:space="preserve"> 18 и 24 Устава Барышевского сельсовета Новосибирского района Новосибирской области</w:t>
      </w:r>
      <w:proofErr w:type="gramEnd"/>
      <w:r w:rsidRPr="009B0D82">
        <w:rPr>
          <w:rFonts w:eastAsia="Calibri"/>
          <w:lang w:eastAsia="en-US"/>
        </w:rPr>
        <w:t xml:space="preserve">, </w:t>
      </w:r>
      <w:r w:rsidRPr="009B0D82">
        <w:rPr>
          <w:rFonts w:eastAsia="Calibri"/>
        </w:rPr>
        <w:t xml:space="preserve">Совет депутатов Барышевского сельсовета </w:t>
      </w:r>
      <w:r w:rsidRPr="009B0D82">
        <w:rPr>
          <w:rFonts w:eastAsia="Calibri"/>
          <w:lang w:eastAsia="en-US"/>
        </w:rPr>
        <w:t>Новосибирского района Новосибирской области</w:t>
      </w:r>
    </w:p>
    <w:p w:rsidR="009B0D82" w:rsidRPr="009B0D82" w:rsidRDefault="009B0D82" w:rsidP="009B0D82">
      <w:pPr>
        <w:tabs>
          <w:tab w:val="left" w:pos="708"/>
          <w:tab w:val="left" w:pos="1416"/>
          <w:tab w:val="left" w:pos="5242"/>
        </w:tabs>
        <w:autoSpaceDE/>
        <w:autoSpaceDN/>
        <w:spacing w:line="360" w:lineRule="auto"/>
        <w:rPr>
          <w:rFonts w:eastAsia="Calibri"/>
          <w:b/>
        </w:rPr>
      </w:pPr>
    </w:p>
    <w:p w:rsidR="009B0D82" w:rsidRPr="009B0D82" w:rsidRDefault="009B0D82" w:rsidP="009B0D82">
      <w:pPr>
        <w:tabs>
          <w:tab w:val="left" w:pos="708"/>
          <w:tab w:val="left" w:pos="1416"/>
          <w:tab w:val="left" w:pos="5242"/>
        </w:tabs>
        <w:autoSpaceDE/>
        <w:autoSpaceDN/>
        <w:spacing w:line="360" w:lineRule="auto"/>
        <w:jc w:val="left"/>
        <w:rPr>
          <w:rFonts w:eastAsia="Calibri"/>
          <w:b/>
        </w:rPr>
      </w:pPr>
      <w:r w:rsidRPr="009B0D82">
        <w:rPr>
          <w:rFonts w:eastAsia="Calibri"/>
          <w:b/>
        </w:rPr>
        <w:t>РЕШИЛ:</w:t>
      </w:r>
    </w:p>
    <w:p w:rsidR="009B0D82" w:rsidRPr="009B0D82" w:rsidRDefault="009B0D82" w:rsidP="009B0D82">
      <w:pPr>
        <w:spacing w:line="360" w:lineRule="auto"/>
        <w:ind w:firstLine="0"/>
        <w:rPr>
          <w:rFonts w:eastAsia="Calibri"/>
          <w:lang w:eastAsia="en-US"/>
        </w:rPr>
      </w:pPr>
      <w:r w:rsidRPr="009B0D82">
        <w:rPr>
          <w:rFonts w:eastAsia="Calibri"/>
          <w:lang w:eastAsia="en-US"/>
        </w:rPr>
        <w:t xml:space="preserve">        </w:t>
      </w:r>
      <w:proofErr w:type="gramStart"/>
      <w:r w:rsidRPr="009B0D82">
        <w:rPr>
          <w:rFonts w:eastAsia="Calibri"/>
          <w:lang w:eastAsia="en-US"/>
        </w:rPr>
        <w:t>Внести в решение Совета депутатов Барышевского сельсовета от 19.12.2016 года № 5 «Об утверждении бюджета Барышевского сельсовета Новосибирского района Новосибирской области на 2017 год и плановый период 2018-2019 годы», с изменениями внесенными Советом депутатов Барышевского сельсовета от 09.02.2017 года № 5 «О внесении изменений в бюджет Барышевского сельсовета Новосибирского района Новосибирской области на 2017 год», с изменениями внесенными Советом депутатов Барышевского сельсовета</w:t>
      </w:r>
      <w:proofErr w:type="gramEnd"/>
      <w:r w:rsidRPr="009B0D82">
        <w:rPr>
          <w:rFonts w:eastAsia="Calibri"/>
          <w:lang w:eastAsia="en-US"/>
        </w:rPr>
        <w:t xml:space="preserve"> </w:t>
      </w:r>
      <w:proofErr w:type="gramStart"/>
      <w:r w:rsidRPr="009B0D82">
        <w:rPr>
          <w:rFonts w:eastAsia="Calibri"/>
          <w:lang w:eastAsia="en-US"/>
        </w:rPr>
        <w:t>от 04.04.2017 года № 3 «О внесении изменений в бюджет Барышевского сельсовета Новосибирского района Новосибирской области на 2017 год и плановый период 2018 и 2019 годы», с изменениями внесенными Советом депутатов Барышевского сельсовета от 06.06.2017 года № 10 «О внесении изменений в бюджет Барышевского сельсовета Новосибирского района Новосибирской области на 2017 год и плановый период 2018 и 2019 годы», с изменениями внесенными</w:t>
      </w:r>
      <w:proofErr w:type="gramEnd"/>
      <w:r w:rsidRPr="009B0D82">
        <w:rPr>
          <w:rFonts w:eastAsia="Calibri"/>
          <w:lang w:eastAsia="en-US"/>
        </w:rPr>
        <w:t xml:space="preserve"> Советом депутатов Барышевского сельсовета от 28.08.2017 г. № 11, с изменениями внесенными Советом депутатов Барышевского сельсовета от 28.11.2017 № 10 следующие изменения:</w:t>
      </w:r>
    </w:p>
    <w:p w:rsidR="009B0D82" w:rsidRPr="009B0D82" w:rsidRDefault="009B0D82" w:rsidP="009B0D82">
      <w:pPr>
        <w:numPr>
          <w:ilvl w:val="0"/>
          <w:numId w:val="1"/>
        </w:numPr>
        <w:autoSpaceDE/>
        <w:autoSpaceDN/>
        <w:spacing w:line="360" w:lineRule="auto"/>
        <w:jc w:val="left"/>
        <w:rPr>
          <w:rFonts w:eastAsia="Calibri"/>
          <w:lang w:eastAsia="en-US"/>
        </w:rPr>
      </w:pPr>
      <w:r w:rsidRPr="009B0D82">
        <w:rPr>
          <w:rFonts w:eastAsia="Calibri"/>
          <w:lang w:eastAsia="en-US"/>
        </w:rPr>
        <w:t xml:space="preserve">  Подпункты 1,2,3 пункта 1 Статьи 1 «Основные характеристики местного бюджета на 2017 год и на плановый период 2018 и 2019 годов» изложить в следующей редакции:</w:t>
      </w:r>
    </w:p>
    <w:p w:rsidR="009B0D82" w:rsidRPr="009B0D82" w:rsidRDefault="009B0D82" w:rsidP="009B0D82">
      <w:pPr>
        <w:spacing w:line="360" w:lineRule="auto"/>
        <w:ind w:left="644" w:firstLine="0"/>
        <w:rPr>
          <w:rFonts w:eastAsia="Calibri"/>
          <w:lang w:eastAsia="en-US"/>
        </w:rPr>
      </w:pPr>
      <w:proofErr w:type="gramStart"/>
      <w:r w:rsidRPr="009B0D82">
        <w:rPr>
          <w:rFonts w:eastAsia="Calibri"/>
          <w:lang w:eastAsia="en-US"/>
        </w:rPr>
        <w:t>1) прогнозируемый общий объем доходов Барыше</w:t>
      </w:r>
      <w:r w:rsidR="002E70FB">
        <w:rPr>
          <w:rFonts w:eastAsia="Calibri"/>
          <w:lang w:eastAsia="en-US"/>
        </w:rPr>
        <w:t>вского сельсовета в сумме  87 540 278 рубля 60</w:t>
      </w:r>
      <w:r w:rsidRPr="009B0D82">
        <w:rPr>
          <w:rFonts w:eastAsia="Calibri"/>
          <w:lang w:eastAsia="en-US"/>
        </w:rPr>
        <w:t xml:space="preserve"> копеек,  в том числе объем собственных доходов  в сумме – 37 602 423 рубля 58 копеек, безвозм</w:t>
      </w:r>
      <w:r w:rsidR="002E70FB">
        <w:rPr>
          <w:rFonts w:eastAsia="Calibri"/>
          <w:lang w:eastAsia="en-US"/>
        </w:rPr>
        <w:t>ездных поступлений в сумме 49 937 855</w:t>
      </w:r>
      <w:r w:rsidRPr="009B0D82">
        <w:rPr>
          <w:rFonts w:eastAsia="Calibri"/>
          <w:lang w:eastAsia="en-US"/>
        </w:rPr>
        <w:t xml:space="preserve"> рублей</w:t>
      </w:r>
      <w:r w:rsidR="002E70FB">
        <w:rPr>
          <w:rFonts w:eastAsia="Calibri"/>
          <w:lang w:eastAsia="en-US"/>
        </w:rPr>
        <w:t xml:space="preserve"> 02 </w:t>
      </w:r>
      <w:proofErr w:type="spellStart"/>
      <w:r w:rsidR="002E70FB">
        <w:rPr>
          <w:rFonts w:eastAsia="Calibri"/>
          <w:lang w:eastAsia="en-US"/>
        </w:rPr>
        <w:t>коппейки</w:t>
      </w:r>
      <w:proofErr w:type="spellEnd"/>
      <w:r w:rsidRPr="009B0D82">
        <w:rPr>
          <w:rFonts w:eastAsia="Calibri"/>
          <w:lang w:eastAsia="en-US"/>
        </w:rPr>
        <w:t>, из них объем межбюджетных трансфертов, получаемых из других бюджетов бюджетной системы Российской Федерации, в сумме 397 300 рублей, в том числе</w:t>
      </w:r>
      <w:proofErr w:type="gramEnd"/>
      <w:r w:rsidRPr="009B0D82">
        <w:rPr>
          <w:rFonts w:eastAsia="Calibri"/>
          <w:lang w:eastAsia="en-US"/>
        </w:rPr>
        <w:t xml:space="preserve"> объем субвенция бюджетам поселений на осуществление полномочий по первичному воинскому учету в сумме 397 200 рублей, субвенции бюджетам поселений на выполнение передаваемых полномочий субъектов Российской Федерации 100 рублей.</w:t>
      </w:r>
    </w:p>
    <w:p w:rsidR="009B0D82" w:rsidRPr="009B0D82" w:rsidRDefault="009B0D82" w:rsidP="009B0D82">
      <w:pPr>
        <w:spacing w:line="360" w:lineRule="auto"/>
        <w:ind w:left="644" w:firstLine="0"/>
        <w:rPr>
          <w:rFonts w:eastAsia="Calibri"/>
          <w:lang w:eastAsia="en-US"/>
        </w:rPr>
      </w:pPr>
      <w:r w:rsidRPr="009B0D82">
        <w:rPr>
          <w:rFonts w:eastAsia="Calibri"/>
          <w:lang w:eastAsia="en-US"/>
        </w:rPr>
        <w:t>2) общий объем расходов бюджета Барышевского сель</w:t>
      </w:r>
      <w:r w:rsidR="002E70FB">
        <w:rPr>
          <w:rFonts w:eastAsia="Calibri"/>
          <w:lang w:eastAsia="en-US"/>
        </w:rPr>
        <w:t>совета  в сумме 95 984 206 рубль 29</w:t>
      </w:r>
      <w:r w:rsidRPr="009B0D82">
        <w:rPr>
          <w:rFonts w:eastAsia="Calibri"/>
          <w:lang w:eastAsia="en-US"/>
        </w:rPr>
        <w:t xml:space="preserve"> копеек;</w:t>
      </w:r>
    </w:p>
    <w:p w:rsidR="009B0D82" w:rsidRPr="009B0D82" w:rsidRDefault="009B0D82" w:rsidP="009B0D82">
      <w:pPr>
        <w:spacing w:line="360" w:lineRule="auto"/>
        <w:ind w:left="644" w:firstLine="0"/>
        <w:rPr>
          <w:rFonts w:eastAsia="Calibri"/>
          <w:lang w:eastAsia="en-US"/>
        </w:rPr>
      </w:pPr>
      <w:r w:rsidRPr="009B0D82">
        <w:rPr>
          <w:rFonts w:eastAsia="Calibri"/>
          <w:lang w:eastAsia="en-US"/>
        </w:rPr>
        <w:t xml:space="preserve">3) дефицит местного бюджета на 2017 год в сумме 8 443 927 рублей  69 копеек, что соответствует остаткам средств бюджета на 01.01.2017 года статья 92 БК. </w:t>
      </w:r>
    </w:p>
    <w:p w:rsidR="009B0D82" w:rsidRPr="009B0D82" w:rsidRDefault="009B0D82" w:rsidP="009B0D82">
      <w:pPr>
        <w:numPr>
          <w:ilvl w:val="0"/>
          <w:numId w:val="1"/>
        </w:numPr>
        <w:autoSpaceDE/>
        <w:autoSpaceDN/>
        <w:spacing w:line="360" w:lineRule="auto"/>
        <w:jc w:val="left"/>
        <w:rPr>
          <w:rFonts w:eastAsia="Calibri"/>
          <w:lang w:eastAsia="en-US"/>
        </w:rPr>
      </w:pPr>
      <w:r w:rsidRPr="009B0D82">
        <w:rPr>
          <w:rFonts w:eastAsia="Calibri"/>
          <w:lang w:eastAsia="en-US"/>
        </w:rPr>
        <w:t xml:space="preserve">Приложение 3 «Доходы местного бюджета Барышевского сельсовета на 2017 год» изложить в редакции </w:t>
      </w:r>
      <w:proofErr w:type="gramStart"/>
      <w:r w:rsidRPr="009B0D82">
        <w:rPr>
          <w:rFonts w:eastAsia="Calibri"/>
          <w:lang w:eastAsia="en-US"/>
        </w:rPr>
        <w:t>согласно приложения</w:t>
      </w:r>
      <w:proofErr w:type="gramEnd"/>
      <w:r w:rsidRPr="009B0D82">
        <w:rPr>
          <w:rFonts w:eastAsia="Calibri"/>
          <w:lang w:eastAsia="en-US"/>
        </w:rPr>
        <w:t xml:space="preserve"> 1 к настоящему решению.</w:t>
      </w:r>
    </w:p>
    <w:p w:rsidR="009B0D82" w:rsidRPr="0029584B" w:rsidRDefault="009B0D82" w:rsidP="0029584B">
      <w:pPr>
        <w:numPr>
          <w:ilvl w:val="0"/>
          <w:numId w:val="1"/>
        </w:numPr>
        <w:autoSpaceDE/>
        <w:autoSpaceDN/>
        <w:spacing w:line="360" w:lineRule="auto"/>
        <w:jc w:val="left"/>
        <w:rPr>
          <w:rFonts w:eastAsia="Calibri"/>
          <w:lang w:eastAsia="en-US"/>
        </w:rPr>
      </w:pPr>
      <w:r w:rsidRPr="009B0D82">
        <w:rPr>
          <w:rFonts w:eastAsia="Calibri"/>
          <w:lang w:eastAsia="en-US"/>
        </w:rPr>
        <w:t xml:space="preserve">Приложение  7 таблица 1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w:t>
      </w:r>
      <w:proofErr w:type="gramStart"/>
      <w:r w:rsidRPr="009B0D82">
        <w:rPr>
          <w:rFonts w:eastAsia="Calibri"/>
          <w:lang w:eastAsia="en-US"/>
        </w:rPr>
        <w:t>видов   расходов классификации расходов бюджетов</w:t>
      </w:r>
      <w:proofErr w:type="gramEnd"/>
      <w:r w:rsidRPr="009B0D82">
        <w:rPr>
          <w:rFonts w:eastAsia="Calibri"/>
          <w:lang w:eastAsia="en-US"/>
        </w:rPr>
        <w:t xml:space="preserve"> на 2017 год»,  изложить в редакции согласно приложения 2 к настоящему решению;</w:t>
      </w:r>
    </w:p>
    <w:p w:rsidR="009B0D82" w:rsidRPr="009B0D82" w:rsidRDefault="009B0D82" w:rsidP="009B0D82">
      <w:pPr>
        <w:numPr>
          <w:ilvl w:val="0"/>
          <w:numId w:val="1"/>
        </w:numPr>
        <w:autoSpaceDE/>
        <w:autoSpaceDN/>
        <w:spacing w:line="360" w:lineRule="auto"/>
        <w:jc w:val="left"/>
        <w:rPr>
          <w:color w:val="000000"/>
        </w:rPr>
      </w:pPr>
      <w:r w:rsidRPr="009B0D82">
        <w:rPr>
          <w:color w:val="000000"/>
        </w:rPr>
        <w:t xml:space="preserve">Приложение  8 таблица 1 «Распределение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9B0D82">
        <w:rPr>
          <w:color w:val="000000"/>
        </w:rPr>
        <w:t>видов расходов классификации расходов бюджетов</w:t>
      </w:r>
      <w:proofErr w:type="gramEnd"/>
      <w:r w:rsidRPr="009B0D82">
        <w:rPr>
          <w:color w:val="000000"/>
        </w:rPr>
        <w:t xml:space="preserve"> на 2017 год » изложить в редакции согласно приложения 3 к настоящему решению;</w:t>
      </w:r>
    </w:p>
    <w:p w:rsidR="009B0D82" w:rsidRPr="009B0D82" w:rsidRDefault="009B0D82" w:rsidP="009B0D82">
      <w:pPr>
        <w:numPr>
          <w:ilvl w:val="0"/>
          <w:numId w:val="1"/>
        </w:numPr>
        <w:autoSpaceDE/>
        <w:autoSpaceDN/>
        <w:spacing w:line="360" w:lineRule="auto"/>
        <w:jc w:val="left"/>
        <w:rPr>
          <w:color w:val="000000"/>
        </w:rPr>
      </w:pPr>
      <w:r w:rsidRPr="009B0D82">
        <w:rPr>
          <w:color w:val="000000"/>
        </w:rPr>
        <w:t xml:space="preserve">Приложение 9 таблица 1 «Ведомственная структура расходов бюджета на 2017 год»,  изложить в редакции </w:t>
      </w:r>
      <w:proofErr w:type="gramStart"/>
      <w:r w:rsidRPr="009B0D82">
        <w:rPr>
          <w:color w:val="000000"/>
        </w:rPr>
        <w:t>согласно приложения</w:t>
      </w:r>
      <w:proofErr w:type="gramEnd"/>
      <w:r w:rsidRPr="009B0D82">
        <w:rPr>
          <w:color w:val="000000"/>
        </w:rPr>
        <w:t xml:space="preserve"> 4 к настоящему решению;</w:t>
      </w:r>
    </w:p>
    <w:p w:rsidR="009B0D82" w:rsidRPr="009B0D82" w:rsidRDefault="009B0D82" w:rsidP="009B0D82">
      <w:pPr>
        <w:numPr>
          <w:ilvl w:val="0"/>
          <w:numId w:val="1"/>
        </w:numPr>
        <w:autoSpaceDE/>
        <w:autoSpaceDN/>
        <w:spacing w:line="360" w:lineRule="auto"/>
        <w:jc w:val="left"/>
        <w:rPr>
          <w:color w:val="000000"/>
        </w:rPr>
      </w:pPr>
      <w:r w:rsidRPr="009B0D82">
        <w:rPr>
          <w:color w:val="000000"/>
        </w:rPr>
        <w:t xml:space="preserve">Приложение 11 таблица 1 «Источники финансирования местного бюджета Барышевского сельсовета на 2017 год», изложить в редакции </w:t>
      </w:r>
      <w:proofErr w:type="gramStart"/>
      <w:r w:rsidRPr="009B0D82">
        <w:rPr>
          <w:color w:val="000000"/>
        </w:rPr>
        <w:t>согласно приложения</w:t>
      </w:r>
      <w:proofErr w:type="gramEnd"/>
      <w:r w:rsidRPr="009B0D82">
        <w:rPr>
          <w:color w:val="000000"/>
        </w:rPr>
        <w:t xml:space="preserve"> 5 к настоящему решению.</w:t>
      </w:r>
    </w:p>
    <w:p w:rsidR="009B0D82" w:rsidRPr="009B0D82" w:rsidRDefault="009B0D82" w:rsidP="009B0D82">
      <w:pPr>
        <w:numPr>
          <w:ilvl w:val="0"/>
          <w:numId w:val="1"/>
        </w:numPr>
        <w:autoSpaceDE/>
        <w:autoSpaceDN/>
        <w:spacing w:line="360" w:lineRule="auto"/>
        <w:jc w:val="left"/>
        <w:rPr>
          <w:rFonts w:eastAsia="Calibri"/>
          <w:lang w:eastAsia="en-US"/>
        </w:rPr>
      </w:pPr>
      <w:r w:rsidRPr="009B0D82">
        <w:rPr>
          <w:rFonts w:eastAsia="Calibri"/>
          <w:lang w:eastAsia="en-US"/>
        </w:rPr>
        <w:t xml:space="preserve">  Утвердить бюджет муниципального образования Барышевского сельсовета Новосибирского района Новосибирской области на 2017 год:</w:t>
      </w:r>
    </w:p>
    <w:p w:rsidR="009B0D82" w:rsidRPr="009B0D82" w:rsidRDefault="002E70FB" w:rsidP="009B0D82">
      <w:pPr>
        <w:autoSpaceDE/>
        <w:autoSpaceDN/>
        <w:spacing w:line="360" w:lineRule="auto"/>
        <w:ind w:left="720" w:firstLine="0"/>
        <w:rPr>
          <w:rFonts w:eastAsia="Calibri"/>
          <w:lang w:eastAsia="en-US"/>
        </w:rPr>
      </w:pPr>
      <w:r>
        <w:rPr>
          <w:rFonts w:eastAsia="Calibri"/>
          <w:lang w:eastAsia="en-US"/>
        </w:rPr>
        <w:t>- по доходам  87 550 278 руб. 60</w:t>
      </w:r>
      <w:r w:rsidR="009B0D82" w:rsidRPr="009B0D82">
        <w:rPr>
          <w:rFonts w:eastAsia="Calibri"/>
          <w:lang w:eastAsia="en-US"/>
        </w:rPr>
        <w:t xml:space="preserve">  коп</w:t>
      </w:r>
      <w:proofErr w:type="gramStart"/>
      <w:r w:rsidR="009B0D82" w:rsidRPr="009B0D82">
        <w:rPr>
          <w:rFonts w:eastAsia="Calibri"/>
          <w:lang w:eastAsia="en-US"/>
        </w:rPr>
        <w:t>.</w:t>
      </w:r>
      <w:proofErr w:type="gramEnd"/>
      <w:r w:rsidR="009B0D82" w:rsidRPr="009B0D82">
        <w:rPr>
          <w:rFonts w:eastAsia="Calibri"/>
          <w:lang w:eastAsia="en-US"/>
        </w:rPr>
        <w:t xml:space="preserve"> (</w:t>
      </w:r>
      <w:proofErr w:type="gramStart"/>
      <w:r w:rsidR="009B0D82" w:rsidRPr="009B0D82">
        <w:rPr>
          <w:rFonts w:eastAsia="Calibri"/>
          <w:lang w:eastAsia="en-US"/>
        </w:rPr>
        <w:t>п</w:t>
      </w:r>
      <w:proofErr w:type="gramEnd"/>
      <w:r w:rsidR="009B0D82" w:rsidRPr="009B0D82">
        <w:rPr>
          <w:rFonts w:eastAsia="Calibri"/>
          <w:lang w:eastAsia="en-US"/>
        </w:rPr>
        <w:t>риложение1)</w:t>
      </w:r>
    </w:p>
    <w:p w:rsidR="009B0D82" w:rsidRPr="009B0D82" w:rsidRDefault="002E70FB" w:rsidP="009B0D82">
      <w:pPr>
        <w:autoSpaceDE/>
        <w:autoSpaceDN/>
        <w:spacing w:line="360" w:lineRule="auto"/>
        <w:ind w:left="720" w:firstLine="0"/>
        <w:rPr>
          <w:rFonts w:eastAsia="Calibri"/>
          <w:lang w:eastAsia="en-US"/>
        </w:rPr>
      </w:pPr>
      <w:r>
        <w:rPr>
          <w:rFonts w:eastAsia="Calibri"/>
          <w:lang w:eastAsia="en-US"/>
        </w:rPr>
        <w:t>- по расходам 95 984 206  руб. 29</w:t>
      </w:r>
      <w:r w:rsidR="009B0D82" w:rsidRPr="009B0D82">
        <w:rPr>
          <w:rFonts w:eastAsia="Calibri"/>
          <w:lang w:eastAsia="en-US"/>
        </w:rPr>
        <w:t xml:space="preserve"> коп</w:t>
      </w:r>
      <w:proofErr w:type="gramStart"/>
      <w:r w:rsidR="009B0D82" w:rsidRPr="009B0D82">
        <w:rPr>
          <w:rFonts w:eastAsia="Calibri"/>
          <w:lang w:eastAsia="en-US"/>
        </w:rPr>
        <w:t>.</w:t>
      </w:r>
      <w:proofErr w:type="gramEnd"/>
      <w:r w:rsidR="009B0D82" w:rsidRPr="009B0D82">
        <w:rPr>
          <w:rFonts w:eastAsia="Calibri"/>
          <w:lang w:eastAsia="en-US"/>
        </w:rPr>
        <w:t xml:space="preserve"> (</w:t>
      </w:r>
      <w:proofErr w:type="gramStart"/>
      <w:r w:rsidR="009B0D82" w:rsidRPr="009B0D82">
        <w:rPr>
          <w:rFonts w:eastAsia="Calibri"/>
          <w:lang w:eastAsia="en-US"/>
        </w:rPr>
        <w:t>п</w:t>
      </w:r>
      <w:proofErr w:type="gramEnd"/>
      <w:r w:rsidR="009B0D82" w:rsidRPr="009B0D82">
        <w:rPr>
          <w:rFonts w:eastAsia="Calibri"/>
          <w:lang w:eastAsia="en-US"/>
        </w:rPr>
        <w:t>риложение 2)</w:t>
      </w:r>
    </w:p>
    <w:p w:rsidR="009B0D82" w:rsidRPr="009B0D82" w:rsidRDefault="009B0D82" w:rsidP="009B0D82">
      <w:pPr>
        <w:autoSpaceDE/>
        <w:autoSpaceDN/>
        <w:spacing w:line="360" w:lineRule="auto"/>
        <w:ind w:left="720" w:firstLine="0"/>
        <w:rPr>
          <w:rFonts w:eastAsia="Calibri"/>
          <w:shd w:val="clear" w:color="auto" w:fill="FFFFFF"/>
          <w:lang w:eastAsia="en-US"/>
        </w:rPr>
      </w:pPr>
      <w:r w:rsidRPr="009B0D82">
        <w:rPr>
          <w:rFonts w:eastAsia="Calibri"/>
          <w:lang w:eastAsia="en-US"/>
        </w:rPr>
        <w:t>- дефицит бюджета Барышевского сельсовета в сумме 8 443 927 руб. 69 коп</w:t>
      </w:r>
      <w:proofErr w:type="gramStart"/>
      <w:r w:rsidRPr="009B0D82">
        <w:rPr>
          <w:rFonts w:eastAsia="Calibri"/>
          <w:lang w:eastAsia="en-US"/>
        </w:rPr>
        <w:t>.</w:t>
      </w:r>
      <w:proofErr w:type="gramEnd"/>
      <w:r w:rsidRPr="009B0D82">
        <w:rPr>
          <w:rFonts w:eastAsia="Calibri"/>
          <w:lang w:eastAsia="en-US"/>
        </w:rPr>
        <w:t xml:space="preserve">  (</w:t>
      </w:r>
      <w:proofErr w:type="gramStart"/>
      <w:r w:rsidRPr="009B0D82">
        <w:rPr>
          <w:rFonts w:eastAsia="Calibri"/>
          <w:lang w:eastAsia="en-US"/>
        </w:rPr>
        <w:t>п</w:t>
      </w:r>
      <w:proofErr w:type="gramEnd"/>
      <w:r w:rsidRPr="009B0D82">
        <w:rPr>
          <w:rFonts w:eastAsia="Calibri"/>
          <w:lang w:eastAsia="en-US"/>
        </w:rPr>
        <w:t xml:space="preserve">риложение 5). </w:t>
      </w:r>
    </w:p>
    <w:p w:rsidR="009B0D82" w:rsidRPr="009B0D82" w:rsidRDefault="009B0D82" w:rsidP="009B0D82">
      <w:pPr>
        <w:numPr>
          <w:ilvl w:val="0"/>
          <w:numId w:val="1"/>
        </w:numPr>
        <w:autoSpaceDE/>
        <w:autoSpaceDN/>
        <w:spacing w:line="360" w:lineRule="auto"/>
        <w:jc w:val="left"/>
        <w:rPr>
          <w:rFonts w:eastAsia="Calibri"/>
          <w:shd w:val="clear" w:color="auto" w:fill="FFFFFF"/>
          <w:lang w:eastAsia="en-US"/>
        </w:rPr>
      </w:pPr>
      <w:r w:rsidRPr="009B0D82">
        <w:rPr>
          <w:rFonts w:eastAsia="Calibri"/>
          <w:color w:val="000000"/>
          <w:shd w:val="clear" w:color="auto" w:fill="FFFFFF"/>
          <w:lang w:eastAsia="en-US"/>
        </w:rPr>
        <w:t xml:space="preserve"> Настоящее решение вступает в силу после подписания.</w:t>
      </w:r>
    </w:p>
    <w:p w:rsidR="009B0D82" w:rsidRPr="0029584B" w:rsidRDefault="009B0D82" w:rsidP="0029584B">
      <w:pPr>
        <w:widowControl w:val="0"/>
        <w:numPr>
          <w:ilvl w:val="0"/>
          <w:numId w:val="1"/>
        </w:numPr>
        <w:tabs>
          <w:tab w:val="left" w:pos="1009"/>
        </w:tabs>
        <w:autoSpaceDE/>
        <w:autoSpaceDN/>
        <w:spacing w:after="240" w:line="360" w:lineRule="auto"/>
        <w:ind w:firstLine="709"/>
        <w:jc w:val="left"/>
        <w:rPr>
          <w:rFonts w:eastAsia="Calibri"/>
          <w:color w:val="000000"/>
          <w:lang w:eastAsia="en-US"/>
        </w:rPr>
      </w:pPr>
      <w:r w:rsidRPr="009B0D82">
        <w:rPr>
          <w:rFonts w:eastAsia="Calibri"/>
          <w:color w:val="000000"/>
          <w:shd w:val="clear" w:color="auto" w:fill="FFFFFF"/>
          <w:lang w:eastAsia="en-US"/>
        </w:rPr>
        <w:t>Настоящее решение опубликовать в газ</w:t>
      </w:r>
      <w:r w:rsidR="0029584B">
        <w:rPr>
          <w:rFonts w:eastAsia="Calibri"/>
          <w:color w:val="000000"/>
          <w:shd w:val="clear" w:color="auto" w:fill="FFFFFF"/>
          <w:lang w:eastAsia="en-US"/>
        </w:rPr>
        <w:t>ете  «Мое село».</w:t>
      </w:r>
    </w:p>
    <w:tbl>
      <w:tblPr>
        <w:tblStyle w:val="8"/>
        <w:tblpPr w:leftFromText="180" w:rightFromText="180" w:vertAnchor="text" w:horzAnchor="margin" w:tblpY="1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B0D82" w:rsidRPr="004E5247" w:rsidTr="00603F22">
        <w:tc>
          <w:tcPr>
            <w:tcW w:w="4785" w:type="dxa"/>
            <w:hideMark/>
          </w:tcPr>
          <w:p w:rsidR="009B0D82" w:rsidRPr="004E5247" w:rsidRDefault="009B0D82" w:rsidP="00603F22">
            <w:pPr>
              <w:tabs>
                <w:tab w:val="left" w:pos="7305"/>
              </w:tabs>
              <w:autoSpaceDE/>
              <w:spacing w:after="200" w:line="276" w:lineRule="auto"/>
              <w:ind w:firstLine="0"/>
              <w:rPr>
                <w:lang w:eastAsia="en-US"/>
              </w:rPr>
            </w:pPr>
            <w:r w:rsidRPr="004E5247">
              <w:rPr>
                <w:lang w:eastAsia="en-US"/>
              </w:rPr>
              <w:t xml:space="preserve">Председатель Совета депутатов </w:t>
            </w:r>
          </w:p>
          <w:p w:rsidR="009B0D82" w:rsidRPr="004E5247" w:rsidRDefault="009B0D82" w:rsidP="00603F22">
            <w:pPr>
              <w:tabs>
                <w:tab w:val="left" w:pos="7305"/>
              </w:tabs>
              <w:autoSpaceDE/>
              <w:spacing w:after="200" w:line="276" w:lineRule="auto"/>
              <w:ind w:firstLine="0"/>
              <w:rPr>
                <w:lang w:eastAsia="en-US"/>
              </w:rPr>
            </w:pPr>
            <w:r w:rsidRPr="004E5247">
              <w:rPr>
                <w:lang w:eastAsia="en-US"/>
              </w:rPr>
              <w:t xml:space="preserve">______________ О.В. </w:t>
            </w:r>
            <w:proofErr w:type="spellStart"/>
            <w:r w:rsidRPr="004E5247">
              <w:rPr>
                <w:lang w:eastAsia="en-US"/>
              </w:rPr>
              <w:t>Боровских</w:t>
            </w:r>
            <w:proofErr w:type="spellEnd"/>
            <w:r w:rsidRPr="004E5247">
              <w:rPr>
                <w:lang w:eastAsia="en-US"/>
              </w:rPr>
              <w:tab/>
              <w:t xml:space="preserve">    О.В. </w:t>
            </w:r>
            <w:proofErr w:type="spellStart"/>
            <w:r w:rsidRPr="004E5247">
              <w:rPr>
                <w:lang w:eastAsia="en-US"/>
              </w:rPr>
              <w:t>Боровски</w:t>
            </w:r>
            <w:proofErr w:type="spellEnd"/>
          </w:p>
        </w:tc>
        <w:tc>
          <w:tcPr>
            <w:tcW w:w="4786" w:type="dxa"/>
            <w:hideMark/>
          </w:tcPr>
          <w:p w:rsidR="009B0D82" w:rsidRPr="004E5247" w:rsidRDefault="00096346" w:rsidP="00603F22">
            <w:pPr>
              <w:autoSpaceDE/>
              <w:spacing w:after="200" w:line="276" w:lineRule="auto"/>
              <w:ind w:firstLine="0"/>
              <w:jc w:val="center"/>
              <w:rPr>
                <w:lang w:eastAsia="en-US"/>
              </w:rPr>
            </w:pPr>
            <w:r>
              <w:rPr>
                <w:lang w:eastAsia="en-US"/>
              </w:rPr>
              <w:t>ВРИО главы</w:t>
            </w:r>
            <w:r w:rsidR="009B0D82" w:rsidRPr="004E5247">
              <w:rPr>
                <w:lang w:eastAsia="en-US"/>
              </w:rPr>
              <w:t xml:space="preserve"> Барышевского сельсовета                          </w:t>
            </w:r>
          </w:p>
          <w:p w:rsidR="009B0D82" w:rsidRPr="004E5247" w:rsidRDefault="009B0D82" w:rsidP="00603F22">
            <w:pPr>
              <w:autoSpaceDE/>
              <w:spacing w:after="200" w:line="276" w:lineRule="auto"/>
              <w:ind w:firstLine="0"/>
              <w:jc w:val="left"/>
              <w:rPr>
                <w:lang w:eastAsia="en-US"/>
              </w:rPr>
            </w:pPr>
            <w:r w:rsidRPr="004E5247">
              <w:rPr>
                <w:lang w:eastAsia="en-US"/>
              </w:rPr>
              <w:t xml:space="preserve">    </w:t>
            </w:r>
            <w:r w:rsidR="00096346">
              <w:rPr>
                <w:lang w:eastAsia="en-US"/>
              </w:rPr>
              <w:t xml:space="preserve">  ______________  Е.В. Забабурина</w:t>
            </w:r>
          </w:p>
        </w:tc>
      </w:tr>
    </w:tbl>
    <w:p w:rsidR="009B0D82" w:rsidRDefault="009B0D82" w:rsidP="00BC6097">
      <w:pPr>
        <w:tabs>
          <w:tab w:val="left" w:pos="4416"/>
        </w:tabs>
        <w:ind w:firstLine="0"/>
        <w:rPr>
          <w:b/>
        </w:rPr>
      </w:pPr>
    </w:p>
    <w:p w:rsidR="00DC1A29" w:rsidRDefault="00DC1A29" w:rsidP="00BC6097">
      <w:pPr>
        <w:tabs>
          <w:tab w:val="left" w:pos="4416"/>
        </w:tabs>
        <w:ind w:firstLine="0"/>
        <w:rPr>
          <w:b/>
        </w:rPr>
      </w:pPr>
    </w:p>
    <w:p w:rsidR="00DC1A29" w:rsidRDefault="00DC1A29" w:rsidP="00BC6097">
      <w:pPr>
        <w:tabs>
          <w:tab w:val="left" w:pos="4416"/>
        </w:tabs>
        <w:ind w:firstLine="0"/>
        <w:rPr>
          <w:b/>
        </w:rPr>
      </w:pPr>
    </w:p>
    <w:p w:rsidR="0033263C" w:rsidRDefault="0033263C" w:rsidP="00F409E9">
      <w:pPr>
        <w:autoSpaceDE/>
        <w:spacing w:after="200" w:line="276" w:lineRule="auto"/>
        <w:ind w:firstLine="0"/>
        <w:contextualSpacing/>
      </w:pPr>
    </w:p>
    <w:sectPr w:rsidR="0033263C" w:rsidSect="003A70A2">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196" w:rsidRDefault="00790196" w:rsidP="00BD4633">
      <w:r>
        <w:separator/>
      </w:r>
    </w:p>
  </w:endnote>
  <w:endnote w:type="continuationSeparator" w:id="0">
    <w:p w:rsidR="00790196" w:rsidRDefault="00790196" w:rsidP="00BD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196" w:rsidRDefault="00790196" w:rsidP="00BD4633">
      <w:r>
        <w:separator/>
      </w:r>
    </w:p>
  </w:footnote>
  <w:footnote w:type="continuationSeparator" w:id="0">
    <w:p w:rsidR="00790196" w:rsidRDefault="00790196" w:rsidP="00BD46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95B5F"/>
    <w:multiLevelType w:val="hybridMultilevel"/>
    <w:tmpl w:val="5016AA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04A795A"/>
    <w:multiLevelType w:val="hybridMultilevel"/>
    <w:tmpl w:val="92067396"/>
    <w:lvl w:ilvl="0" w:tplc="DC66E564">
      <w:start w:val="1"/>
      <w:numFmt w:val="bullet"/>
      <w:lvlText w:val="–"/>
      <w:lvlJc w:val="left"/>
      <w:pPr>
        <w:tabs>
          <w:tab w:val="num" w:pos="369"/>
        </w:tabs>
        <w:ind w:left="0" w:firstLine="142"/>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2FCE3C16"/>
    <w:multiLevelType w:val="hybridMultilevel"/>
    <w:tmpl w:val="819A784C"/>
    <w:lvl w:ilvl="0" w:tplc="948685D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39DB58BD"/>
    <w:multiLevelType w:val="hybridMultilevel"/>
    <w:tmpl w:val="76B457B2"/>
    <w:lvl w:ilvl="0" w:tplc="8A0A1A1A">
      <w:start w:val="1"/>
      <w:numFmt w:val="decimal"/>
      <w:lvlText w:val="%1."/>
      <w:lvlJc w:val="left"/>
      <w:pPr>
        <w:tabs>
          <w:tab w:val="num" w:pos="1759"/>
        </w:tabs>
        <w:ind w:left="1759" w:hanging="105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
    <w:nsid w:val="3E020FE5"/>
    <w:multiLevelType w:val="hybridMultilevel"/>
    <w:tmpl w:val="DE7E1DCA"/>
    <w:lvl w:ilvl="0" w:tplc="0419000F">
      <w:start w:val="1"/>
      <w:numFmt w:val="decimal"/>
      <w:lvlText w:val="%1."/>
      <w:lvlJc w:val="left"/>
      <w:pPr>
        <w:ind w:left="360"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
    <w:nsid w:val="417F659E"/>
    <w:multiLevelType w:val="hybridMultilevel"/>
    <w:tmpl w:val="3CAC2010"/>
    <w:lvl w:ilvl="0" w:tplc="5AD2A91C">
      <w:start w:val="1"/>
      <w:numFmt w:val="decimal"/>
      <w:lvlText w:val="%1."/>
      <w:lvlJc w:val="left"/>
      <w:pPr>
        <w:ind w:left="1211" w:hanging="360"/>
      </w:pPr>
      <w:rPr>
        <w:b w:val="0"/>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9639DE"/>
    <w:multiLevelType w:val="hybridMultilevel"/>
    <w:tmpl w:val="0128A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902077"/>
    <w:multiLevelType w:val="hybridMultilevel"/>
    <w:tmpl w:val="C4C07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5236868"/>
    <w:multiLevelType w:val="multilevel"/>
    <w:tmpl w:val="B6D82218"/>
    <w:lvl w:ilvl="0">
      <w:start w:val="1"/>
      <w:numFmt w:val="decimal"/>
      <w:lvlText w:val="%1."/>
      <w:lvlJc w:val="left"/>
      <w:pPr>
        <w:ind w:left="720" w:hanging="360"/>
      </w:pPr>
      <w:rPr>
        <w:rFonts w:ascii="Times New Roman" w:hAnsi="Times New Roman" w:cs="Times New Roman" w:hint="default"/>
        <w:sz w:val="28"/>
        <w:szCs w:val="28"/>
      </w:rPr>
    </w:lvl>
    <w:lvl w:ilvl="1">
      <w:start w:val="1"/>
      <w:numFmt w:val="decimal"/>
      <w:isLgl/>
      <w:lvlText w:val="%1.%2"/>
      <w:lvlJc w:val="left"/>
      <w:pPr>
        <w:ind w:left="915" w:hanging="375"/>
      </w:pPr>
      <w:rPr>
        <w:b/>
      </w:rPr>
    </w:lvl>
    <w:lvl w:ilvl="2">
      <w:start w:val="1"/>
      <w:numFmt w:val="decimal"/>
      <w:isLgl/>
      <w:lvlText w:val="%1.%2.%3"/>
      <w:lvlJc w:val="left"/>
      <w:pPr>
        <w:ind w:left="1440" w:hanging="720"/>
      </w:pPr>
      <w:rPr>
        <w:b/>
      </w:rPr>
    </w:lvl>
    <w:lvl w:ilvl="3">
      <w:start w:val="1"/>
      <w:numFmt w:val="decimal"/>
      <w:isLgl/>
      <w:lvlText w:val="%1.%2.%3.%4"/>
      <w:lvlJc w:val="left"/>
      <w:pPr>
        <w:ind w:left="1980" w:hanging="1080"/>
      </w:pPr>
      <w:rPr>
        <w:b/>
      </w:rPr>
    </w:lvl>
    <w:lvl w:ilvl="4">
      <w:start w:val="1"/>
      <w:numFmt w:val="decimal"/>
      <w:isLgl/>
      <w:lvlText w:val="%1.%2.%3.%4.%5"/>
      <w:lvlJc w:val="left"/>
      <w:pPr>
        <w:ind w:left="2160" w:hanging="1080"/>
      </w:pPr>
      <w:rPr>
        <w:b/>
      </w:rPr>
    </w:lvl>
    <w:lvl w:ilvl="5">
      <w:start w:val="1"/>
      <w:numFmt w:val="decimal"/>
      <w:isLgl/>
      <w:lvlText w:val="%1.%2.%3.%4.%5.%6"/>
      <w:lvlJc w:val="left"/>
      <w:pPr>
        <w:ind w:left="2700" w:hanging="1440"/>
      </w:pPr>
      <w:rPr>
        <w:b/>
      </w:rPr>
    </w:lvl>
    <w:lvl w:ilvl="6">
      <w:start w:val="1"/>
      <w:numFmt w:val="decimal"/>
      <w:isLgl/>
      <w:lvlText w:val="%1.%2.%3.%4.%5.%6.%7"/>
      <w:lvlJc w:val="left"/>
      <w:pPr>
        <w:ind w:left="2880" w:hanging="1440"/>
      </w:pPr>
      <w:rPr>
        <w:b/>
      </w:rPr>
    </w:lvl>
    <w:lvl w:ilvl="7">
      <w:start w:val="1"/>
      <w:numFmt w:val="decimal"/>
      <w:isLgl/>
      <w:lvlText w:val="%1.%2.%3.%4.%5.%6.%7.%8"/>
      <w:lvlJc w:val="left"/>
      <w:pPr>
        <w:ind w:left="3420" w:hanging="1800"/>
      </w:pPr>
      <w:rPr>
        <w:b/>
      </w:rPr>
    </w:lvl>
    <w:lvl w:ilvl="8">
      <w:start w:val="1"/>
      <w:numFmt w:val="decimal"/>
      <w:isLgl/>
      <w:lvlText w:val="%1.%2.%3.%4.%5.%6.%7.%8.%9"/>
      <w:lvlJc w:val="left"/>
      <w:pPr>
        <w:ind w:left="3960" w:hanging="2160"/>
      </w:pPr>
      <w:rPr>
        <w:b/>
      </w:rPr>
    </w:lvl>
  </w:abstractNum>
  <w:abstractNum w:abstractNumId="9">
    <w:nsid w:val="564F65FE"/>
    <w:multiLevelType w:val="hybridMultilevel"/>
    <w:tmpl w:val="43C2F1B0"/>
    <w:lvl w:ilvl="0" w:tplc="3FB4291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5BA4725E"/>
    <w:multiLevelType w:val="hybridMultilevel"/>
    <w:tmpl w:val="99FE0EFA"/>
    <w:lvl w:ilvl="0" w:tplc="5BBA6302">
      <w:start w:val="1"/>
      <w:numFmt w:val="decimal"/>
      <w:lvlText w:val="%1."/>
      <w:lvlJc w:val="left"/>
      <w:pPr>
        <w:ind w:left="435" w:hanging="360"/>
      </w:pPr>
    </w:lvl>
    <w:lvl w:ilvl="1" w:tplc="04190019">
      <w:start w:val="1"/>
      <w:numFmt w:val="lowerLetter"/>
      <w:lvlText w:val="%2."/>
      <w:lvlJc w:val="left"/>
      <w:pPr>
        <w:ind w:left="1155" w:hanging="360"/>
      </w:pPr>
    </w:lvl>
    <w:lvl w:ilvl="2" w:tplc="0419001B">
      <w:start w:val="1"/>
      <w:numFmt w:val="lowerRoman"/>
      <w:lvlText w:val="%3."/>
      <w:lvlJc w:val="right"/>
      <w:pPr>
        <w:ind w:left="1875" w:hanging="180"/>
      </w:pPr>
    </w:lvl>
    <w:lvl w:ilvl="3" w:tplc="0419000F">
      <w:start w:val="1"/>
      <w:numFmt w:val="decimal"/>
      <w:lvlText w:val="%4."/>
      <w:lvlJc w:val="left"/>
      <w:pPr>
        <w:ind w:left="2595" w:hanging="360"/>
      </w:pPr>
    </w:lvl>
    <w:lvl w:ilvl="4" w:tplc="04190019">
      <w:start w:val="1"/>
      <w:numFmt w:val="lowerLetter"/>
      <w:lvlText w:val="%5."/>
      <w:lvlJc w:val="left"/>
      <w:pPr>
        <w:ind w:left="3315" w:hanging="360"/>
      </w:pPr>
    </w:lvl>
    <w:lvl w:ilvl="5" w:tplc="0419001B">
      <w:start w:val="1"/>
      <w:numFmt w:val="lowerRoman"/>
      <w:lvlText w:val="%6."/>
      <w:lvlJc w:val="right"/>
      <w:pPr>
        <w:ind w:left="4035" w:hanging="180"/>
      </w:pPr>
    </w:lvl>
    <w:lvl w:ilvl="6" w:tplc="0419000F">
      <w:start w:val="1"/>
      <w:numFmt w:val="decimal"/>
      <w:lvlText w:val="%7."/>
      <w:lvlJc w:val="left"/>
      <w:pPr>
        <w:ind w:left="4755" w:hanging="360"/>
      </w:pPr>
    </w:lvl>
    <w:lvl w:ilvl="7" w:tplc="04190019">
      <w:start w:val="1"/>
      <w:numFmt w:val="lowerLetter"/>
      <w:lvlText w:val="%8."/>
      <w:lvlJc w:val="left"/>
      <w:pPr>
        <w:ind w:left="5475" w:hanging="360"/>
      </w:pPr>
    </w:lvl>
    <w:lvl w:ilvl="8" w:tplc="0419001B">
      <w:start w:val="1"/>
      <w:numFmt w:val="lowerRoman"/>
      <w:lvlText w:val="%9."/>
      <w:lvlJc w:val="right"/>
      <w:pPr>
        <w:ind w:left="6195" w:hanging="180"/>
      </w:pPr>
    </w:lvl>
  </w:abstractNum>
  <w:abstractNum w:abstractNumId="11">
    <w:nsid w:val="65F41953"/>
    <w:multiLevelType w:val="hybridMultilevel"/>
    <w:tmpl w:val="0128A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961A85"/>
    <w:multiLevelType w:val="multilevel"/>
    <w:tmpl w:val="F6EC7896"/>
    <w:lvl w:ilvl="0">
      <w:start w:val="1"/>
      <w:numFmt w:val="decimal"/>
      <w:lvlText w:val="%1."/>
      <w:lvlJc w:val="left"/>
      <w:pPr>
        <w:tabs>
          <w:tab w:val="num" w:pos="1020"/>
        </w:tabs>
        <w:ind w:left="1020" w:hanging="360"/>
      </w:pPr>
    </w:lvl>
    <w:lvl w:ilvl="1">
      <w:start w:val="1"/>
      <w:numFmt w:val="decimal"/>
      <w:isLgl/>
      <w:lvlText w:val="%1.%2."/>
      <w:lvlJc w:val="left"/>
      <w:pPr>
        <w:tabs>
          <w:tab w:val="num" w:pos="1130"/>
        </w:tabs>
        <w:ind w:left="1130" w:hanging="420"/>
      </w:pPr>
    </w:lvl>
    <w:lvl w:ilvl="2">
      <w:start w:val="1"/>
      <w:numFmt w:val="decimal"/>
      <w:isLgl/>
      <w:lvlText w:val="%1.%2.%3."/>
      <w:lvlJc w:val="left"/>
      <w:pPr>
        <w:tabs>
          <w:tab w:val="num" w:pos="1380"/>
        </w:tabs>
        <w:ind w:left="1380" w:hanging="720"/>
      </w:pPr>
    </w:lvl>
    <w:lvl w:ilvl="3">
      <w:start w:val="1"/>
      <w:numFmt w:val="decimalZero"/>
      <w:isLgl/>
      <w:lvlText w:val="%1.%2.%3.%4."/>
      <w:lvlJc w:val="left"/>
      <w:pPr>
        <w:tabs>
          <w:tab w:val="num" w:pos="1380"/>
        </w:tabs>
        <w:ind w:left="1380" w:hanging="720"/>
      </w:pPr>
    </w:lvl>
    <w:lvl w:ilvl="4">
      <w:start w:val="1"/>
      <w:numFmt w:val="decimal"/>
      <w:isLgl/>
      <w:lvlText w:val="%1.%2.%3.%4.%5."/>
      <w:lvlJc w:val="left"/>
      <w:pPr>
        <w:tabs>
          <w:tab w:val="num" w:pos="1740"/>
        </w:tabs>
        <w:ind w:left="1740" w:hanging="1080"/>
      </w:pPr>
    </w:lvl>
    <w:lvl w:ilvl="5">
      <w:start w:val="1"/>
      <w:numFmt w:val="decimal"/>
      <w:isLgl/>
      <w:lvlText w:val="%1.%2.%3.%4.%5.%6."/>
      <w:lvlJc w:val="left"/>
      <w:pPr>
        <w:tabs>
          <w:tab w:val="num" w:pos="1740"/>
        </w:tabs>
        <w:ind w:left="1740" w:hanging="1080"/>
      </w:pPr>
    </w:lvl>
    <w:lvl w:ilvl="6">
      <w:start w:val="1"/>
      <w:numFmt w:val="decimal"/>
      <w:isLgl/>
      <w:lvlText w:val="%1.%2.%3.%4.%5.%6.%7."/>
      <w:lvlJc w:val="left"/>
      <w:pPr>
        <w:tabs>
          <w:tab w:val="num" w:pos="2100"/>
        </w:tabs>
        <w:ind w:left="2100" w:hanging="1440"/>
      </w:pPr>
    </w:lvl>
    <w:lvl w:ilvl="7">
      <w:start w:val="1"/>
      <w:numFmt w:val="decimal"/>
      <w:isLgl/>
      <w:lvlText w:val="%1.%2.%3.%4.%5.%6.%7.%8."/>
      <w:lvlJc w:val="left"/>
      <w:pPr>
        <w:tabs>
          <w:tab w:val="num" w:pos="2100"/>
        </w:tabs>
        <w:ind w:left="2100" w:hanging="1440"/>
      </w:pPr>
    </w:lvl>
    <w:lvl w:ilvl="8">
      <w:start w:val="1"/>
      <w:numFmt w:val="decimal"/>
      <w:isLgl/>
      <w:lvlText w:val="%1.%2.%3.%4.%5.%6.%7.%8.%9."/>
      <w:lvlJc w:val="left"/>
      <w:pPr>
        <w:tabs>
          <w:tab w:val="num" w:pos="2460"/>
        </w:tabs>
        <w:ind w:left="246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124"/>
    <w:rsid w:val="000062EC"/>
    <w:rsid w:val="00010D3D"/>
    <w:rsid w:val="00011062"/>
    <w:rsid w:val="00014749"/>
    <w:rsid w:val="000204F1"/>
    <w:rsid w:val="00021007"/>
    <w:rsid w:val="000245F2"/>
    <w:rsid w:val="00027656"/>
    <w:rsid w:val="00031801"/>
    <w:rsid w:val="0004347B"/>
    <w:rsid w:val="00051DF2"/>
    <w:rsid w:val="00054A85"/>
    <w:rsid w:val="000555A2"/>
    <w:rsid w:val="00060449"/>
    <w:rsid w:val="0006406C"/>
    <w:rsid w:val="00064C3F"/>
    <w:rsid w:val="00071826"/>
    <w:rsid w:val="0007432A"/>
    <w:rsid w:val="00075C6E"/>
    <w:rsid w:val="00080BAC"/>
    <w:rsid w:val="00082DDA"/>
    <w:rsid w:val="00084C87"/>
    <w:rsid w:val="00090DBE"/>
    <w:rsid w:val="00096346"/>
    <w:rsid w:val="00096F91"/>
    <w:rsid w:val="000A0479"/>
    <w:rsid w:val="000A1BC8"/>
    <w:rsid w:val="000A35A4"/>
    <w:rsid w:val="000A651C"/>
    <w:rsid w:val="000C1FA9"/>
    <w:rsid w:val="000C226D"/>
    <w:rsid w:val="000C5BF7"/>
    <w:rsid w:val="000D18B9"/>
    <w:rsid w:val="000D40E7"/>
    <w:rsid w:val="000D5067"/>
    <w:rsid w:val="000D742B"/>
    <w:rsid w:val="000D7843"/>
    <w:rsid w:val="000D79E8"/>
    <w:rsid w:val="000E019B"/>
    <w:rsid w:val="000E3A67"/>
    <w:rsid w:val="000E4072"/>
    <w:rsid w:val="000E4323"/>
    <w:rsid w:val="000E76A6"/>
    <w:rsid w:val="000F5838"/>
    <w:rsid w:val="0011247C"/>
    <w:rsid w:val="00113EE2"/>
    <w:rsid w:val="001229AB"/>
    <w:rsid w:val="001241DA"/>
    <w:rsid w:val="0014032D"/>
    <w:rsid w:val="00141294"/>
    <w:rsid w:val="001455F1"/>
    <w:rsid w:val="00145995"/>
    <w:rsid w:val="00146227"/>
    <w:rsid w:val="00151EA1"/>
    <w:rsid w:val="001547AF"/>
    <w:rsid w:val="00154A5B"/>
    <w:rsid w:val="00155B7D"/>
    <w:rsid w:val="00162420"/>
    <w:rsid w:val="00162DD2"/>
    <w:rsid w:val="001650A7"/>
    <w:rsid w:val="001713B9"/>
    <w:rsid w:val="0017159A"/>
    <w:rsid w:val="00172A29"/>
    <w:rsid w:val="00174C0B"/>
    <w:rsid w:val="00177743"/>
    <w:rsid w:val="00181EF4"/>
    <w:rsid w:val="00185D07"/>
    <w:rsid w:val="00190578"/>
    <w:rsid w:val="00193416"/>
    <w:rsid w:val="0019643B"/>
    <w:rsid w:val="001A16C4"/>
    <w:rsid w:val="001A31F8"/>
    <w:rsid w:val="001B4973"/>
    <w:rsid w:val="001B6E6D"/>
    <w:rsid w:val="001D099F"/>
    <w:rsid w:val="001D10E5"/>
    <w:rsid w:val="001E6DAB"/>
    <w:rsid w:val="001E7361"/>
    <w:rsid w:val="001F0154"/>
    <w:rsid w:val="001F1986"/>
    <w:rsid w:val="001F1F0A"/>
    <w:rsid w:val="001F3CA7"/>
    <w:rsid w:val="001F482A"/>
    <w:rsid w:val="001F6CD9"/>
    <w:rsid w:val="00201425"/>
    <w:rsid w:val="002014DD"/>
    <w:rsid w:val="00202063"/>
    <w:rsid w:val="00202114"/>
    <w:rsid w:val="00215C4D"/>
    <w:rsid w:val="002232B7"/>
    <w:rsid w:val="00223406"/>
    <w:rsid w:val="00225012"/>
    <w:rsid w:val="00236885"/>
    <w:rsid w:val="002409DF"/>
    <w:rsid w:val="00250F98"/>
    <w:rsid w:val="00251E6E"/>
    <w:rsid w:val="002606D2"/>
    <w:rsid w:val="00260D78"/>
    <w:rsid w:val="002651CD"/>
    <w:rsid w:val="00267E70"/>
    <w:rsid w:val="0027125F"/>
    <w:rsid w:val="0027208E"/>
    <w:rsid w:val="002741E1"/>
    <w:rsid w:val="00275A4A"/>
    <w:rsid w:val="00275EF9"/>
    <w:rsid w:val="002823BE"/>
    <w:rsid w:val="002828B8"/>
    <w:rsid w:val="00285236"/>
    <w:rsid w:val="0029083C"/>
    <w:rsid w:val="0029584B"/>
    <w:rsid w:val="00296099"/>
    <w:rsid w:val="00296759"/>
    <w:rsid w:val="00297F21"/>
    <w:rsid w:val="002A12DB"/>
    <w:rsid w:val="002A5B5F"/>
    <w:rsid w:val="002A5DC9"/>
    <w:rsid w:val="002B206C"/>
    <w:rsid w:val="002B2377"/>
    <w:rsid w:val="002B403D"/>
    <w:rsid w:val="002B5C92"/>
    <w:rsid w:val="002C1DA1"/>
    <w:rsid w:val="002C4EB7"/>
    <w:rsid w:val="002D27BE"/>
    <w:rsid w:val="002D705A"/>
    <w:rsid w:val="002E6F75"/>
    <w:rsid w:val="002E70FB"/>
    <w:rsid w:val="002F206E"/>
    <w:rsid w:val="002F284D"/>
    <w:rsid w:val="002F3280"/>
    <w:rsid w:val="003003B0"/>
    <w:rsid w:val="00301161"/>
    <w:rsid w:val="003123C0"/>
    <w:rsid w:val="00312D3C"/>
    <w:rsid w:val="0031387F"/>
    <w:rsid w:val="003162DC"/>
    <w:rsid w:val="0032574B"/>
    <w:rsid w:val="00326EEE"/>
    <w:rsid w:val="00327349"/>
    <w:rsid w:val="0033013E"/>
    <w:rsid w:val="0033263C"/>
    <w:rsid w:val="0033700E"/>
    <w:rsid w:val="00337669"/>
    <w:rsid w:val="003449E7"/>
    <w:rsid w:val="0035003F"/>
    <w:rsid w:val="00350934"/>
    <w:rsid w:val="00352BD6"/>
    <w:rsid w:val="003541D2"/>
    <w:rsid w:val="00364794"/>
    <w:rsid w:val="00364F56"/>
    <w:rsid w:val="00373C62"/>
    <w:rsid w:val="003805D9"/>
    <w:rsid w:val="00384DFE"/>
    <w:rsid w:val="00390C5C"/>
    <w:rsid w:val="003967D9"/>
    <w:rsid w:val="003A45A2"/>
    <w:rsid w:val="003A70A2"/>
    <w:rsid w:val="003B3737"/>
    <w:rsid w:val="003B378C"/>
    <w:rsid w:val="003C2862"/>
    <w:rsid w:val="003C38BC"/>
    <w:rsid w:val="003C5CF2"/>
    <w:rsid w:val="003D6272"/>
    <w:rsid w:val="003D6A35"/>
    <w:rsid w:val="003E04F6"/>
    <w:rsid w:val="003E61DE"/>
    <w:rsid w:val="003E6B71"/>
    <w:rsid w:val="003F49CD"/>
    <w:rsid w:val="0040084B"/>
    <w:rsid w:val="00405BE1"/>
    <w:rsid w:val="004107CC"/>
    <w:rsid w:val="00416688"/>
    <w:rsid w:val="00417BB3"/>
    <w:rsid w:val="004213E3"/>
    <w:rsid w:val="00425114"/>
    <w:rsid w:val="00426251"/>
    <w:rsid w:val="004262A9"/>
    <w:rsid w:val="00430B29"/>
    <w:rsid w:val="00437950"/>
    <w:rsid w:val="0044141B"/>
    <w:rsid w:val="0044217B"/>
    <w:rsid w:val="00447785"/>
    <w:rsid w:val="00451D6C"/>
    <w:rsid w:val="004561C8"/>
    <w:rsid w:val="00457473"/>
    <w:rsid w:val="0045792F"/>
    <w:rsid w:val="004649E3"/>
    <w:rsid w:val="00464D58"/>
    <w:rsid w:val="004655A4"/>
    <w:rsid w:val="00475918"/>
    <w:rsid w:val="00475C80"/>
    <w:rsid w:val="0047740E"/>
    <w:rsid w:val="00477965"/>
    <w:rsid w:val="0048274C"/>
    <w:rsid w:val="00487A08"/>
    <w:rsid w:val="004915AE"/>
    <w:rsid w:val="004944A0"/>
    <w:rsid w:val="00494756"/>
    <w:rsid w:val="00496BF5"/>
    <w:rsid w:val="004A1135"/>
    <w:rsid w:val="004A2483"/>
    <w:rsid w:val="004A2CAB"/>
    <w:rsid w:val="004A75B0"/>
    <w:rsid w:val="004B3F4F"/>
    <w:rsid w:val="004B5C46"/>
    <w:rsid w:val="004C233F"/>
    <w:rsid w:val="004C2A5D"/>
    <w:rsid w:val="004C2AA1"/>
    <w:rsid w:val="004C4C1E"/>
    <w:rsid w:val="004C5F49"/>
    <w:rsid w:val="004D2A5D"/>
    <w:rsid w:val="004D2E68"/>
    <w:rsid w:val="004D3FD3"/>
    <w:rsid w:val="004E13DD"/>
    <w:rsid w:val="004E280C"/>
    <w:rsid w:val="004E334B"/>
    <w:rsid w:val="004E51D7"/>
    <w:rsid w:val="004E5247"/>
    <w:rsid w:val="004E6BF2"/>
    <w:rsid w:val="004E7E7B"/>
    <w:rsid w:val="004F1B71"/>
    <w:rsid w:val="004F1FE5"/>
    <w:rsid w:val="004F22AA"/>
    <w:rsid w:val="004F4353"/>
    <w:rsid w:val="004F51E4"/>
    <w:rsid w:val="00500CE5"/>
    <w:rsid w:val="00502566"/>
    <w:rsid w:val="005032F8"/>
    <w:rsid w:val="005061E8"/>
    <w:rsid w:val="0050760C"/>
    <w:rsid w:val="00514A0D"/>
    <w:rsid w:val="0051773A"/>
    <w:rsid w:val="0052226C"/>
    <w:rsid w:val="00523484"/>
    <w:rsid w:val="00523647"/>
    <w:rsid w:val="00524EB2"/>
    <w:rsid w:val="00530CF8"/>
    <w:rsid w:val="00530E77"/>
    <w:rsid w:val="00534E66"/>
    <w:rsid w:val="0054083F"/>
    <w:rsid w:val="00541209"/>
    <w:rsid w:val="005472CD"/>
    <w:rsid w:val="00550142"/>
    <w:rsid w:val="00551FF7"/>
    <w:rsid w:val="0056014A"/>
    <w:rsid w:val="005710D4"/>
    <w:rsid w:val="00572E15"/>
    <w:rsid w:val="00573DE0"/>
    <w:rsid w:val="00574834"/>
    <w:rsid w:val="00577013"/>
    <w:rsid w:val="00581F7C"/>
    <w:rsid w:val="00582829"/>
    <w:rsid w:val="0058382C"/>
    <w:rsid w:val="005839E1"/>
    <w:rsid w:val="00584D15"/>
    <w:rsid w:val="005939B7"/>
    <w:rsid w:val="005A0668"/>
    <w:rsid w:val="005A24A2"/>
    <w:rsid w:val="005B3842"/>
    <w:rsid w:val="005B7D34"/>
    <w:rsid w:val="005D3C04"/>
    <w:rsid w:val="005E0845"/>
    <w:rsid w:val="005E228F"/>
    <w:rsid w:val="005E2C34"/>
    <w:rsid w:val="005E7A56"/>
    <w:rsid w:val="005F0584"/>
    <w:rsid w:val="005F0EAC"/>
    <w:rsid w:val="005F5244"/>
    <w:rsid w:val="006018F3"/>
    <w:rsid w:val="006023F6"/>
    <w:rsid w:val="006031A7"/>
    <w:rsid w:val="00603F22"/>
    <w:rsid w:val="0060650F"/>
    <w:rsid w:val="006100F2"/>
    <w:rsid w:val="006101C8"/>
    <w:rsid w:val="00613A3F"/>
    <w:rsid w:val="00614BE2"/>
    <w:rsid w:val="00615930"/>
    <w:rsid w:val="00617C72"/>
    <w:rsid w:val="006206F1"/>
    <w:rsid w:val="00624F8B"/>
    <w:rsid w:val="0062744C"/>
    <w:rsid w:val="00627781"/>
    <w:rsid w:val="00627F6D"/>
    <w:rsid w:val="00631872"/>
    <w:rsid w:val="0063391B"/>
    <w:rsid w:val="00652D6F"/>
    <w:rsid w:val="00655021"/>
    <w:rsid w:val="00657E14"/>
    <w:rsid w:val="00661139"/>
    <w:rsid w:val="006612B9"/>
    <w:rsid w:val="00661A43"/>
    <w:rsid w:val="006657EC"/>
    <w:rsid w:val="00665858"/>
    <w:rsid w:val="00670065"/>
    <w:rsid w:val="0067318F"/>
    <w:rsid w:val="00674BAD"/>
    <w:rsid w:val="00675C31"/>
    <w:rsid w:val="0067711C"/>
    <w:rsid w:val="00680321"/>
    <w:rsid w:val="00680836"/>
    <w:rsid w:val="006818D2"/>
    <w:rsid w:val="0068539B"/>
    <w:rsid w:val="00687421"/>
    <w:rsid w:val="006879A3"/>
    <w:rsid w:val="00687F4D"/>
    <w:rsid w:val="00690439"/>
    <w:rsid w:val="00692195"/>
    <w:rsid w:val="006958AE"/>
    <w:rsid w:val="00697198"/>
    <w:rsid w:val="006A49F9"/>
    <w:rsid w:val="006B19AB"/>
    <w:rsid w:val="006B2065"/>
    <w:rsid w:val="006B40AC"/>
    <w:rsid w:val="006B4445"/>
    <w:rsid w:val="006C112F"/>
    <w:rsid w:val="006C2628"/>
    <w:rsid w:val="006C4FB5"/>
    <w:rsid w:val="006C6BFF"/>
    <w:rsid w:val="006D2333"/>
    <w:rsid w:val="006D2ABA"/>
    <w:rsid w:val="006D7182"/>
    <w:rsid w:val="006E098E"/>
    <w:rsid w:val="006E0E6C"/>
    <w:rsid w:val="006E2BD7"/>
    <w:rsid w:val="006E54C8"/>
    <w:rsid w:val="006E5BC8"/>
    <w:rsid w:val="006E66BD"/>
    <w:rsid w:val="006F0A01"/>
    <w:rsid w:val="006F3C68"/>
    <w:rsid w:val="006F4E54"/>
    <w:rsid w:val="0070376C"/>
    <w:rsid w:val="007061A5"/>
    <w:rsid w:val="00714B69"/>
    <w:rsid w:val="00715E1F"/>
    <w:rsid w:val="00721608"/>
    <w:rsid w:val="007229EF"/>
    <w:rsid w:val="00723262"/>
    <w:rsid w:val="007246C0"/>
    <w:rsid w:val="007261FD"/>
    <w:rsid w:val="0072621F"/>
    <w:rsid w:val="00733A0C"/>
    <w:rsid w:val="00736808"/>
    <w:rsid w:val="00741364"/>
    <w:rsid w:val="00743CD2"/>
    <w:rsid w:val="007461C8"/>
    <w:rsid w:val="0075028E"/>
    <w:rsid w:val="00753106"/>
    <w:rsid w:val="00757AD0"/>
    <w:rsid w:val="00761345"/>
    <w:rsid w:val="00764E8A"/>
    <w:rsid w:val="00774508"/>
    <w:rsid w:val="00777D04"/>
    <w:rsid w:val="007811C7"/>
    <w:rsid w:val="00782ECA"/>
    <w:rsid w:val="00784642"/>
    <w:rsid w:val="00790196"/>
    <w:rsid w:val="00793475"/>
    <w:rsid w:val="00795748"/>
    <w:rsid w:val="007B0B6B"/>
    <w:rsid w:val="007B38E3"/>
    <w:rsid w:val="007B4DA5"/>
    <w:rsid w:val="007B5C8E"/>
    <w:rsid w:val="007C04AD"/>
    <w:rsid w:val="007C1F40"/>
    <w:rsid w:val="007C33A3"/>
    <w:rsid w:val="007C3474"/>
    <w:rsid w:val="007C4598"/>
    <w:rsid w:val="007D0451"/>
    <w:rsid w:val="007D3ABA"/>
    <w:rsid w:val="007E53D1"/>
    <w:rsid w:val="007E7C41"/>
    <w:rsid w:val="007F254A"/>
    <w:rsid w:val="008011D8"/>
    <w:rsid w:val="00801FF5"/>
    <w:rsid w:val="00803148"/>
    <w:rsid w:val="00804110"/>
    <w:rsid w:val="00804581"/>
    <w:rsid w:val="00804CEC"/>
    <w:rsid w:val="00813306"/>
    <w:rsid w:val="00813B8B"/>
    <w:rsid w:val="00813C47"/>
    <w:rsid w:val="00815C00"/>
    <w:rsid w:val="00821BE7"/>
    <w:rsid w:val="00823E6B"/>
    <w:rsid w:val="008255E4"/>
    <w:rsid w:val="008357BE"/>
    <w:rsid w:val="008404D5"/>
    <w:rsid w:val="00840974"/>
    <w:rsid w:val="0086197C"/>
    <w:rsid w:val="00863362"/>
    <w:rsid w:val="00870141"/>
    <w:rsid w:val="00870D2F"/>
    <w:rsid w:val="008719C2"/>
    <w:rsid w:val="00874332"/>
    <w:rsid w:val="008750C7"/>
    <w:rsid w:val="00880309"/>
    <w:rsid w:val="00882167"/>
    <w:rsid w:val="00886BB9"/>
    <w:rsid w:val="008A1C25"/>
    <w:rsid w:val="008A4CD4"/>
    <w:rsid w:val="008B08E3"/>
    <w:rsid w:val="008B60FD"/>
    <w:rsid w:val="008B7F5F"/>
    <w:rsid w:val="008C6C41"/>
    <w:rsid w:val="008D05DE"/>
    <w:rsid w:val="008D4F4D"/>
    <w:rsid w:val="008D5288"/>
    <w:rsid w:val="008E33F9"/>
    <w:rsid w:val="008E389F"/>
    <w:rsid w:val="008E56BF"/>
    <w:rsid w:val="008E5E3C"/>
    <w:rsid w:val="008E77A3"/>
    <w:rsid w:val="008E7C57"/>
    <w:rsid w:val="008F1780"/>
    <w:rsid w:val="008F3B86"/>
    <w:rsid w:val="00911A4B"/>
    <w:rsid w:val="009144D1"/>
    <w:rsid w:val="00922390"/>
    <w:rsid w:val="00922429"/>
    <w:rsid w:val="009239DB"/>
    <w:rsid w:val="0092635E"/>
    <w:rsid w:val="00930411"/>
    <w:rsid w:val="009322F6"/>
    <w:rsid w:val="009348CD"/>
    <w:rsid w:val="009400A9"/>
    <w:rsid w:val="00940627"/>
    <w:rsid w:val="00940CBE"/>
    <w:rsid w:val="009448E5"/>
    <w:rsid w:val="00952099"/>
    <w:rsid w:val="00957119"/>
    <w:rsid w:val="00970B2A"/>
    <w:rsid w:val="00973A13"/>
    <w:rsid w:val="00976D4C"/>
    <w:rsid w:val="00982435"/>
    <w:rsid w:val="0098477A"/>
    <w:rsid w:val="00985E18"/>
    <w:rsid w:val="00986682"/>
    <w:rsid w:val="00992943"/>
    <w:rsid w:val="00992A8C"/>
    <w:rsid w:val="00996690"/>
    <w:rsid w:val="00996F44"/>
    <w:rsid w:val="009A1346"/>
    <w:rsid w:val="009A1C2C"/>
    <w:rsid w:val="009B0ACD"/>
    <w:rsid w:val="009B0D82"/>
    <w:rsid w:val="009B264A"/>
    <w:rsid w:val="009B36C8"/>
    <w:rsid w:val="009C09F2"/>
    <w:rsid w:val="009D00DE"/>
    <w:rsid w:val="009D0919"/>
    <w:rsid w:val="009D097F"/>
    <w:rsid w:val="009D41B6"/>
    <w:rsid w:val="009D6639"/>
    <w:rsid w:val="009E1E78"/>
    <w:rsid w:val="009E3D4D"/>
    <w:rsid w:val="009E3DAA"/>
    <w:rsid w:val="00A04216"/>
    <w:rsid w:val="00A0480D"/>
    <w:rsid w:val="00A05096"/>
    <w:rsid w:val="00A05632"/>
    <w:rsid w:val="00A07EF1"/>
    <w:rsid w:val="00A13BFA"/>
    <w:rsid w:val="00A151D0"/>
    <w:rsid w:val="00A20A35"/>
    <w:rsid w:val="00A21B76"/>
    <w:rsid w:val="00A26263"/>
    <w:rsid w:val="00A26324"/>
    <w:rsid w:val="00A35DC0"/>
    <w:rsid w:val="00A43E31"/>
    <w:rsid w:val="00A47716"/>
    <w:rsid w:val="00A51542"/>
    <w:rsid w:val="00A5369B"/>
    <w:rsid w:val="00A60438"/>
    <w:rsid w:val="00A6101F"/>
    <w:rsid w:val="00A6548A"/>
    <w:rsid w:val="00A82B2D"/>
    <w:rsid w:val="00A83228"/>
    <w:rsid w:val="00A83BA8"/>
    <w:rsid w:val="00A8446C"/>
    <w:rsid w:val="00A931F5"/>
    <w:rsid w:val="00A93BD2"/>
    <w:rsid w:val="00A971DA"/>
    <w:rsid w:val="00AA25AE"/>
    <w:rsid w:val="00AB1103"/>
    <w:rsid w:val="00AB5BD4"/>
    <w:rsid w:val="00AB75D5"/>
    <w:rsid w:val="00AC20AE"/>
    <w:rsid w:val="00AC7171"/>
    <w:rsid w:val="00AD099D"/>
    <w:rsid w:val="00AD0C5D"/>
    <w:rsid w:val="00AD17AF"/>
    <w:rsid w:val="00AD4AB8"/>
    <w:rsid w:val="00AD7124"/>
    <w:rsid w:val="00AD7A33"/>
    <w:rsid w:val="00AE3A0A"/>
    <w:rsid w:val="00AF1954"/>
    <w:rsid w:val="00AF64E9"/>
    <w:rsid w:val="00B03E62"/>
    <w:rsid w:val="00B0668D"/>
    <w:rsid w:val="00B076FE"/>
    <w:rsid w:val="00B10C69"/>
    <w:rsid w:val="00B12AAF"/>
    <w:rsid w:val="00B13805"/>
    <w:rsid w:val="00B15948"/>
    <w:rsid w:val="00B201E5"/>
    <w:rsid w:val="00B243E0"/>
    <w:rsid w:val="00B2456A"/>
    <w:rsid w:val="00B3031E"/>
    <w:rsid w:val="00B31E3F"/>
    <w:rsid w:val="00B36BAA"/>
    <w:rsid w:val="00B5129F"/>
    <w:rsid w:val="00B53083"/>
    <w:rsid w:val="00B53A13"/>
    <w:rsid w:val="00B56EF1"/>
    <w:rsid w:val="00B61B62"/>
    <w:rsid w:val="00B667BC"/>
    <w:rsid w:val="00B71339"/>
    <w:rsid w:val="00B71A80"/>
    <w:rsid w:val="00B73EE0"/>
    <w:rsid w:val="00B75738"/>
    <w:rsid w:val="00B76709"/>
    <w:rsid w:val="00B7720F"/>
    <w:rsid w:val="00B813DD"/>
    <w:rsid w:val="00B850DB"/>
    <w:rsid w:val="00B92FBF"/>
    <w:rsid w:val="00B93191"/>
    <w:rsid w:val="00B94DF4"/>
    <w:rsid w:val="00B95905"/>
    <w:rsid w:val="00B969DA"/>
    <w:rsid w:val="00BA73E2"/>
    <w:rsid w:val="00BB15F6"/>
    <w:rsid w:val="00BB1FDB"/>
    <w:rsid w:val="00BB2AE5"/>
    <w:rsid w:val="00BB2BFD"/>
    <w:rsid w:val="00BB472F"/>
    <w:rsid w:val="00BB7D42"/>
    <w:rsid w:val="00BC3B1C"/>
    <w:rsid w:val="00BC3C9F"/>
    <w:rsid w:val="00BC6097"/>
    <w:rsid w:val="00BC69AD"/>
    <w:rsid w:val="00BD06A6"/>
    <w:rsid w:val="00BD2D47"/>
    <w:rsid w:val="00BD4633"/>
    <w:rsid w:val="00BD4C6A"/>
    <w:rsid w:val="00BD552A"/>
    <w:rsid w:val="00BE28CC"/>
    <w:rsid w:val="00BE49C2"/>
    <w:rsid w:val="00BE4B83"/>
    <w:rsid w:val="00BE6388"/>
    <w:rsid w:val="00BE6410"/>
    <w:rsid w:val="00BE6DBF"/>
    <w:rsid w:val="00BF008D"/>
    <w:rsid w:val="00BF5EE5"/>
    <w:rsid w:val="00BF67F5"/>
    <w:rsid w:val="00BF688F"/>
    <w:rsid w:val="00C02471"/>
    <w:rsid w:val="00C04DAF"/>
    <w:rsid w:val="00C07141"/>
    <w:rsid w:val="00C13B5C"/>
    <w:rsid w:val="00C13E6B"/>
    <w:rsid w:val="00C14BFD"/>
    <w:rsid w:val="00C17128"/>
    <w:rsid w:val="00C218EF"/>
    <w:rsid w:val="00C21ABA"/>
    <w:rsid w:val="00C26014"/>
    <w:rsid w:val="00C32FB6"/>
    <w:rsid w:val="00C3563C"/>
    <w:rsid w:val="00C35AB2"/>
    <w:rsid w:val="00C37934"/>
    <w:rsid w:val="00C473F8"/>
    <w:rsid w:val="00C50E4C"/>
    <w:rsid w:val="00C5395B"/>
    <w:rsid w:val="00C54122"/>
    <w:rsid w:val="00C5682E"/>
    <w:rsid w:val="00C630BA"/>
    <w:rsid w:val="00C6413F"/>
    <w:rsid w:val="00C756A7"/>
    <w:rsid w:val="00C77B89"/>
    <w:rsid w:val="00C81A92"/>
    <w:rsid w:val="00C85BC3"/>
    <w:rsid w:val="00C874D1"/>
    <w:rsid w:val="00C94AE0"/>
    <w:rsid w:val="00C963A0"/>
    <w:rsid w:val="00CA1F4E"/>
    <w:rsid w:val="00CA3E94"/>
    <w:rsid w:val="00CA76DE"/>
    <w:rsid w:val="00CB3EEE"/>
    <w:rsid w:val="00CC147F"/>
    <w:rsid w:val="00CC2E1F"/>
    <w:rsid w:val="00CC6E0A"/>
    <w:rsid w:val="00CD175A"/>
    <w:rsid w:val="00CD4D36"/>
    <w:rsid w:val="00CD5802"/>
    <w:rsid w:val="00CE0B51"/>
    <w:rsid w:val="00CE22A8"/>
    <w:rsid w:val="00CF0A4F"/>
    <w:rsid w:val="00CF13B8"/>
    <w:rsid w:val="00CF20A7"/>
    <w:rsid w:val="00CF3F4F"/>
    <w:rsid w:val="00CF5E8F"/>
    <w:rsid w:val="00D078A4"/>
    <w:rsid w:val="00D10D24"/>
    <w:rsid w:val="00D110B7"/>
    <w:rsid w:val="00D154B2"/>
    <w:rsid w:val="00D21BBF"/>
    <w:rsid w:val="00D2794C"/>
    <w:rsid w:val="00D30588"/>
    <w:rsid w:val="00D37BC5"/>
    <w:rsid w:val="00D40D74"/>
    <w:rsid w:val="00D4386E"/>
    <w:rsid w:val="00D45BF8"/>
    <w:rsid w:val="00D47DAF"/>
    <w:rsid w:val="00D5062C"/>
    <w:rsid w:val="00D54636"/>
    <w:rsid w:val="00D54C55"/>
    <w:rsid w:val="00D63B64"/>
    <w:rsid w:val="00D704FA"/>
    <w:rsid w:val="00D744E3"/>
    <w:rsid w:val="00D757B7"/>
    <w:rsid w:val="00D84479"/>
    <w:rsid w:val="00D84D67"/>
    <w:rsid w:val="00D9014E"/>
    <w:rsid w:val="00D91E77"/>
    <w:rsid w:val="00D93300"/>
    <w:rsid w:val="00D94C18"/>
    <w:rsid w:val="00D94E3B"/>
    <w:rsid w:val="00D95F89"/>
    <w:rsid w:val="00DA0FCD"/>
    <w:rsid w:val="00DA55C3"/>
    <w:rsid w:val="00DA681F"/>
    <w:rsid w:val="00DB06AA"/>
    <w:rsid w:val="00DB1070"/>
    <w:rsid w:val="00DB1732"/>
    <w:rsid w:val="00DB3135"/>
    <w:rsid w:val="00DC1A29"/>
    <w:rsid w:val="00DC4D79"/>
    <w:rsid w:val="00DC52B6"/>
    <w:rsid w:val="00DD06D5"/>
    <w:rsid w:val="00DD79EB"/>
    <w:rsid w:val="00DE1DDB"/>
    <w:rsid w:val="00DE1E52"/>
    <w:rsid w:val="00DE1F06"/>
    <w:rsid w:val="00DF13AA"/>
    <w:rsid w:val="00DF1793"/>
    <w:rsid w:val="00DF482B"/>
    <w:rsid w:val="00DF67D2"/>
    <w:rsid w:val="00DF69E3"/>
    <w:rsid w:val="00E03F01"/>
    <w:rsid w:val="00E04763"/>
    <w:rsid w:val="00E07B0C"/>
    <w:rsid w:val="00E13A44"/>
    <w:rsid w:val="00E145DE"/>
    <w:rsid w:val="00E153E9"/>
    <w:rsid w:val="00E16478"/>
    <w:rsid w:val="00E17531"/>
    <w:rsid w:val="00E24498"/>
    <w:rsid w:val="00E24999"/>
    <w:rsid w:val="00E259F5"/>
    <w:rsid w:val="00E30150"/>
    <w:rsid w:val="00E35D19"/>
    <w:rsid w:val="00E420B0"/>
    <w:rsid w:val="00E44683"/>
    <w:rsid w:val="00E446CD"/>
    <w:rsid w:val="00E51CF6"/>
    <w:rsid w:val="00E57158"/>
    <w:rsid w:val="00E6067D"/>
    <w:rsid w:val="00E759C7"/>
    <w:rsid w:val="00E87809"/>
    <w:rsid w:val="00E903DC"/>
    <w:rsid w:val="00E90C24"/>
    <w:rsid w:val="00E92A1C"/>
    <w:rsid w:val="00E92B2C"/>
    <w:rsid w:val="00E93ACB"/>
    <w:rsid w:val="00E97DEB"/>
    <w:rsid w:val="00EA0884"/>
    <w:rsid w:val="00EA2BE8"/>
    <w:rsid w:val="00EA7FFD"/>
    <w:rsid w:val="00EB0698"/>
    <w:rsid w:val="00EB43A7"/>
    <w:rsid w:val="00EB6FC6"/>
    <w:rsid w:val="00EB7348"/>
    <w:rsid w:val="00EC02F9"/>
    <w:rsid w:val="00EC4AD8"/>
    <w:rsid w:val="00EC4BE8"/>
    <w:rsid w:val="00ED1430"/>
    <w:rsid w:val="00ED2C9B"/>
    <w:rsid w:val="00ED39C2"/>
    <w:rsid w:val="00EE3385"/>
    <w:rsid w:val="00EF426E"/>
    <w:rsid w:val="00EF4C1F"/>
    <w:rsid w:val="00EF69CE"/>
    <w:rsid w:val="00F02183"/>
    <w:rsid w:val="00F06E65"/>
    <w:rsid w:val="00F10C42"/>
    <w:rsid w:val="00F1181A"/>
    <w:rsid w:val="00F127C9"/>
    <w:rsid w:val="00F14E28"/>
    <w:rsid w:val="00F1669D"/>
    <w:rsid w:val="00F17FD4"/>
    <w:rsid w:val="00F201DF"/>
    <w:rsid w:val="00F228AD"/>
    <w:rsid w:val="00F23710"/>
    <w:rsid w:val="00F401A0"/>
    <w:rsid w:val="00F409E9"/>
    <w:rsid w:val="00F4310E"/>
    <w:rsid w:val="00F463A6"/>
    <w:rsid w:val="00F47229"/>
    <w:rsid w:val="00F47699"/>
    <w:rsid w:val="00F50A6B"/>
    <w:rsid w:val="00F51958"/>
    <w:rsid w:val="00F51983"/>
    <w:rsid w:val="00F52FB4"/>
    <w:rsid w:val="00F55D05"/>
    <w:rsid w:val="00F56746"/>
    <w:rsid w:val="00F61254"/>
    <w:rsid w:val="00F623C1"/>
    <w:rsid w:val="00F62D8F"/>
    <w:rsid w:val="00F64C3D"/>
    <w:rsid w:val="00F6668F"/>
    <w:rsid w:val="00F673D6"/>
    <w:rsid w:val="00F675AE"/>
    <w:rsid w:val="00F75CF8"/>
    <w:rsid w:val="00F77287"/>
    <w:rsid w:val="00F806DF"/>
    <w:rsid w:val="00F80CEE"/>
    <w:rsid w:val="00F82FAA"/>
    <w:rsid w:val="00F851F8"/>
    <w:rsid w:val="00F86E75"/>
    <w:rsid w:val="00F9037F"/>
    <w:rsid w:val="00F91CBE"/>
    <w:rsid w:val="00F93873"/>
    <w:rsid w:val="00F94895"/>
    <w:rsid w:val="00F94F04"/>
    <w:rsid w:val="00FA2BD4"/>
    <w:rsid w:val="00FA3DBF"/>
    <w:rsid w:val="00FA5368"/>
    <w:rsid w:val="00FC223A"/>
    <w:rsid w:val="00FC2A7D"/>
    <w:rsid w:val="00FC4BD0"/>
    <w:rsid w:val="00FC71CE"/>
    <w:rsid w:val="00FC7735"/>
    <w:rsid w:val="00FD03A5"/>
    <w:rsid w:val="00FD436E"/>
    <w:rsid w:val="00FD4B58"/>
    <w:rsid w:val="00FD5C82"/>
    <w:rsid w:val="00FE042D"/>
    <w:rsid w:val="00FE3482"/>
    <w:rsid w:val="00FE4BFC"/>
    <w:rsid w:val="00FF067D"/>
    <w:rsid w:val="00FF47CE"/>
    <w:rsid w:val="00FF546E"/>
    <w:rsid w:val="00FF5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1D7"/>
    <w:pPr>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B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Абзац списка1"/>
    <w:basedOn w:val="a"/>
    <w:rsid w:val="00E92B2C"/>
    <w:pPr>
      <w:autoSpaceDE/>
      <w:autoSpaceDN/>
      <w:ind w:left="720" w:right="-142" w:firstLine="284"/>
      <w:contextualSpacing/>
    </w:pPr>
    <w:rPr>
      <w:rFonts w:eastAsia="Calibri"/>
      <w:sz w:val="20"/>
      <w:szCs w:val="20"/>
    </w:rPr>
  </w:style>
  <w:style w:type="paragraph" w:styleId="a3">
    <w:name w:val="Balloon Text"/>
    <w:basedOn w:val="a"/>
    <w:link w:val="a4"/>
    <w:uiPriority w:val="99"/>
    <w:semiHidden/>
    <w:unhideWhenUsed/>
    <w:rsid w:val="00E92B2C"/>
    <w:rPr>
      <w:rFonts w:ascii="Tahoma" w:hAnsi="Tahoma" w:cs="Tahoma"/>
      <w:sz w:val="16"/>
      <w:szCs w:val="16"/>
    </w:rPr>
  </w:style>
  <w:style w:type="character" w:customStyle="1" w:styleId="a4">
    <w:name w:val="Текст выноски Знак"/>
    <w:basedOn w:val="a0"/>
    <w:link w:val="a3"/>
    <w:uiPriority w:val="99"/>
    <w:semiHidden/>
    <w:rsid w:val="00E92B2C"/>
    <w:rPr>
      <w:rFonts w:ascii="Tahoma" w:eastAsia="Times New Roman" w:hAnsi="Tahoma" w:cs="Tahoma"/>
      <w:sz w:val="16"/>
      <w:szCs w:val="16"/>
      <w:lang w:eastAsia="ru-RU"/>
    </w:rPr>
  </w:style>
  <w:style w:type="table" w:styleId="a5">
    <w:name w:val="Table Grid"/>
    <w:basedOn w:val="a1"/>
    <w:uiPriority w:val="39"/>
    <w:rsid w:val="00E92B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BD4633"/>
    <w:pPr>
      <w:tabs>
        <w:tab w:val="center" w:pos="4677"/>
        <w:tab w:val="right" w:pos="9355"/>
      </w:tabs>
    </w:pPr>
  </w:style>
  <w:style w:type="character" w:customStyle="1" w:styleId="a7">
    <w:name w:val="Верхний колонтитул Знак"/>
    <w:basedOn w:val="a0"/>
    <w:link w:val="a6"/>
    <w:uiPriority w:val="99"/>
    <w:rsid w:val="00BD4633"/>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BD4633"/>
    <w:pPr>
      <w:tabs>
        <w:tab w:val="center" w:pos="4677"/>
        <w:tab w:val="right" w:pos="9355"/>
      </w:tabs>
    </w:pPr>
  </w:style>
  <w:style w:type="character" w:customStyle="1" w:styleId="a9">
    <w:name w:val="Нижний колонтитул Знак"/>
    <w:basedOn w:val="a0"/>
    <w:link w:val="a8"/>
    <w:uiPriority w:val="99"/>
    <w:rsid w:val="00BD4633"/>
    <w:rPr>
      <w:rFonts w:ascii="Times New Roman" w:eastAsia="Times New Roman" w:hAnsi="Times New Roman" w:cs="Times New Roman"/>
      <w:sz w:val="28"/>
      <w:szCs w:val="28"/>
      <w:lang w:eastAsia="ru-RU"/>
    </w:rPr>
  </w:style>
  <w:style w:type="paragraph" w:styleId="aa">
    <w:name w:val="No Spacing"/>
    <w:qFormat/>
    <w:rsid w:val="0032574B"/>
    <w:pPr>
      <w:spacing w:after="0" w:line="240" w:lineRule="auto"/>
    </w:pPr>
    <w:rPr>
      <w:rFonts w:ascii="Calibri" w:eastAsia="Calibri" w:hAnsi="Calibri" w:cs="Times New Roman"/>
    </w:rPr>
  </w:style>
  <w:style w:type="paragraph" w:styleId="ab">
    <w:name w:val="List Paragraph"/>
    <w:basedOn w:val="a"/>
    <w:uiPriority w:val="34"/>
    <w:qFormat/>
    <w:rsid w:val="00757AD0"/>
    <w:pPr>
      <w:ind w:left="720"/>
      <w:contextualSpacing/>
    </w:pPr>
  </w:style>
  <w:style w:type="table" w:customStyle="1" w:styleId="10">
    <w:name w:val="Сетка таблицы1"/>
    <w:basedOn w:val="a1"/>
    <w:next w:val="a5"/>
    <w:uiPriority w:val="39"/>
    <w:rsid w:val="00B931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basedOn w:val="a0"/>
    <w:link w:val="51"/>
    <w:uiPriority w:val="99"/>
    <w:locked/>
    <w:rsid w:val="00C630BA"/>
    <w:rPr>
      <w:rFonts w:ascii="Times New Roman" w:hAnsi="Times New Roman" w:cs="Times New Roman"/>
      <w:shd w:val="clear" w:color="auto" w:fill="FFFFFF"/>
    </w:rPr>
  </w:style>
  <w:style w:type="paragraph" w:customStyle="1" w:styleId="51">
    <w:name w:val="Основной текст (5)1"/>
    <w:basedOn w:val="a"/>
    <w:link w:val="5"/>
    <w:uiPriority w:val="99"/>
    <w:rsid w:val="00C630BA"/>
    <w:pPr>
      <w:widowControl w:val="0"/>
      <w:shd w:val="clear" w:color="auto" w:fill="FFFFFF"/>
      <w:autoSpaceDE/>
      <w:autoSpaceDN/>
      <w:spacing w:line="274" w:lineRule="exact"/>
      <w:ind w:firstLine="0"/>
    </w:pPr>
    <w:rPr>
      <w:rFonts w:eastAsiaTheme="minorHAnsi"/>
      <w:sz w:val="22"/>
      <w:szCs w:val="22"/>
      <w:lang w:eastAsia="en-US"/>
    </w:rPr>
  </w:style>
  <w:style w:type="character" w:customStyle="1" w:styleId="5Tahoma">
    <w:name w:val="Основной текст (5) + Tahoma"/>
    <w:aliases w:val="10 pt"/>
    <w:basedOn w:val="5"/>
    <w:uiPriority w:val="99"/>
    <w:rsid w:val="00C630BA"/>
    <w:rPr>
      <w:rFonts w:ascii="Tahoma" w:hAnsi="Tahoma" w:cs="Tahoma"/>
      <w:sz w:val="20"/>
      <w:szCs w:val="20"/>
      <w:u w:val="none"/>
      <w:shd w:val="clear" w:color="auto" w:fill="FFFFFF"/>
    </w:rPr>
  </w:style>
  <w:style w:type="character" w:customStyle="1" w:styleId="5ArialNarrow">
    <w:name w:val="Основной текст (5) + Arial Narrow"/>
    <w:aliases w:val="10,5 pt,Полужирный"/>
    <w:basedOn w:val="5"/>
    <w:uiPriority w:val="99"/>
    <w:rsid w:val="00C630BA"/>
    <w:rPr>
      <w:rFonts w:ascii="Arial Narrow" w:hAnsi="Arial Narrow" w:cs="Arial Narrow"/>
      <w:b/>
      <w:bCs/>
      <w:sz w:val="21"/>
      <w:szCs w:val="21"/>
      <w:u w:val="none"/>
      <w:shd w:val="clear" w:color="auto" w:fill="FFFFFF"/>
    </w:rPr>
  </w:style>
  <w:style w:type="character" w:customStyle="1" w:styleId="blk">
    <w:name w:val="blk"/>
    <w:uiPriority w:val="99"/>
    <w:rsid w:val="00FD5C82"/>
  </w:style>
  <w:style w:type="paragraph" w:customStyle="1" w:styleId="11">
    <w:name w:val="Без интервала1"/>
    <w:rsid w:val="00652D6F"/>
    <w:pPr>
      <w:spacing w:after="0" w:line="240" w:lineRule="auto"/>
    </w:pPr>
    <w:rPr>
      <w:rFonts w:ascii="Calibri" w:eastAsia="Times New Roman" w:hAnsi="Calibri" w:cs="Times New Roman"/>
    </w:rPr>
  </w:style>
  <w:style w:type="table" w:customStyle="1" w:styleId="2">
    <w:name w:val="Сетка таблицы2"/>
    <w:basedOn w:val="a1"/>
    <w:next w:val="a5"/>
    <w:uiPriority w:val="39"/>
    <w:rsid w:val="006E66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semiHidden/>
    <w:unhideWhenUsed/>
    <w:rsid w:val="00574834"/>
    <w:rPr>
      <w:color w:val="0000FF"/>
      <w:u w:val="single"/>
    </w:rPr>
  </w:style>
  <w:style w:type="paragraph" w:styleId="ad">
    <w:name w:val="footnote text"/>
    <w:basedOn w:val="a"/>
    <w:link w:val="ae"/>
    <w:uiPriority w:val="99"/>
    <w:semiHidden/>
    <w:unhideWhenUsed/>
    <w:rsid w:val="004C233F"/>
    <w:rPr>
      <w:sz w:val="20"/>
      <w:szCs w:val="20"/>
    </w:rPr>
  </w:style>
  <w:style w:type="character" w:customStyle="1" w:styleId="ae">
    <w:name w:val="Текст сноски Знак"/>
    <w:basedOn w:val="a0"/>
    <w:link w:val="ad"/>
    <w:uiPriority w:val="99"/>
    <w:semiHidden/>
    <w:rsid w:val="004C233F"/>
    <w:rPr>
      <w:rFonts w:ascii="Times New Roman" w:eastAsia="Times New Roman" w:hAnsi="Times New Roman" w:cs="Times New Roman"/>
      <w:sz w:val="20"/>
      <w:szCs w:val="20"/>
      <w:lang w:eastAsia="ru-RU"/>
    </w:rPr>
  </w:style>
  <w:style w:type="character" w:styleId="af">
    <w:name w:val="footnote reference"/>
    <w:uiPriority w:val="99"/>
    <w:unhideWhenUsed/>
    <w:rsid w:val="004C233F"/>
    <w:rPr>
      <w:vertAlign w:val="superscript"/>
    </w:rPr>
  </w:style>
  <w:style w:type="numbering" w:customStyle="1" w:styleId="12">
    <w:name w:val="Нет списка1"/>
    <w:next w:val="a2"/>
    <w:uiPriority w:val="99"/>
    <w:semiHidden/>
    <w:unhideWhenUsed/>
    <w:rsid w:val="00384DFE"/>
  </w:style>
  <w:style w:type="paragraph" w:customStyle="1" w:styleId="ConsPlusNonformat">
    <w:name w:val="ConsPlusNonformat"/>
    <w:uiPriority w:val="99"/>
    <w:rsid w:val="00384D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84DF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s4">
    <w:name w:val="s4"/>
    <w:basedOn w:val="a0"/>
    <w:rsid w:val="008D4F4D"/>
  </w:style>
  <w:style w:type="table" w:customStyle="1" w:styleId="3">
    <w:name w:val="Сетка таблицы3"/>
    <w:basedOn w:val="a1"/>
    <w:next w:val="a5"/>
    <w:uiPriority w:val="39"/>
    <w:rsid w:val="00B92F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7232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5"/>
    <w:uiPriority w:val="39"/>
    <w:rsid w:val="004B3F4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5"/>
    <w:uiPriority w:val="39"/>
    <w:rsid w:val="00BC609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5"/>
    <w:uiPriority w:val="39"/>
    <w:rsid w:val="00B1594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5"/>
    <w:uiPriority w:val="39"/>
    <w:rsid w:val="004E52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1D7"/>
    <w:pPr>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B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Абзац списка1"/>
    <w:basedOn w:val="a"/>
    <w:rsid w:val="00E92B2C"/>
    <w:pPr>
      <w:autoSpaceDE/>
      <w:autoSpaceDN/>
      <w:ind w:left="720" w:right="-142" w:firstLine="284"/>
      <w:contextualSpacing/>
    </w:pPr>
    <w:rPr>
      <w:rFonts w:eastAsia="Calibri"/>
      <w:sz w:val="20"/>
      <w:szCs w:val="20"/>
    </w:rPr>
  </w:style>
  <w:style w:type="paragraph" w:styleId="a3">
    <w:name w:val="Balloon Text"/>
    <w:basedOn w:val="a"/>
    <w:link w:val="a4"/>
    <w:uiPriority w:val="99"/>
    <w:semiHidden/>
    <w:unhideWhenUsed/>
    <w:rsid w:val="00E92B2C"/>
    <w:rPr>
      <w:rFonts w:ascii="Tahoma" w:hAnsi="Tahoma" w:cs="Tahoma"/>
      <w:sz w:val="16"/>
      <w:szCs w:val="16"/>
    </w:rPr>
  </w:style>
  <w:style w:type="character" w:customStyle="1" w:styleId="a4">
    <w:name w:val="Текст выноски Знак"/>
    <w:basedOn w:val="a0"/>
    <w:link w:val="a3"/>
    <w:uiPriority w:val="99"/>
    <w:semiHidden/>
    <w:rsid w:val="00E92B2C"/>
    <w:rPr>
      <w:rFonts w:ascii="Tahoma" w:eastAsia="Times New Roman" w:hAnsi="Tahoma" w:cs="Tahoma"/>
      <w:sz w:val="16"/>
      <w:szCs w:val="16"/>
      <w:lang w:eastAsia="ru-RU"/>
    </w:rPr>
  </w:style>
  <w:style w:type="table" w:styleId="a5">
    <w:name w:val="Table Grid"/>
    <w:basedOn w:val="a1"/>
    <w:uiPriority w:val="39"/>
    <w:rsid w:val="00E92B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BD4633"/>
    <w:pPr>
      <w:tabs>
        <w:tab w:val="center" w:pos="4677"/>
        <w:tab w:val="right" w:pos="9355"/>
      </w:tabs>
    </w:pPr>
  </w:style>
  <w:style w:type="character" w:customStyle="1" w:styleId="a7">
    <w:name w:val="Верхний колонтитул Знак"/>
    <w:basedOn w:val="a0"/>
    <w:link w:val="a6"/>
    <w:uiPriority w:val="99"/>
    <w:rsid w:val="00BD4633"/>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BD4633"/>
    <w:pPr>
      <w:tabs>
        <w:tab w:val="center" w:pos="4677"/>
        <w:tab w:val="right" w:pos="9355"/>
      </w:tabs>
    </w:pPr>
  </w:style>
  <w:style w:type="character" w:customStyle="1" w:styleId="a9">
    <w:name w:val="Нижний колонтитул Знак"/>
    <w:basedOn w:val="a0"/>
    <w:link w:val="a8"/>
    <w:uiPriority w:val="99"/>
    <w:rsid w:val="00BD4633"/>
    <w:rPr>
      <w:rFonts w:ascii="Times New Roman" w:eastAsia="Times New Roman" w:hAnsi="Times New Roman" w:cs="Times New Roman"/>
      <w:sz w:val="28"/>
      <w:szCs w:val="28"/>
      <w:lang w:eastAsia="ru-RU"/>
    </w:rPr>
  </w:style>
  <w:style w:type="paragraph" w:styleId="aa">
    <w:name w:val="No Spacing"/>
    <w:qFormat/>
    <w:rsid w:val="0032574B"/>
    <w:pPr>
      <w:spacing w:after="0" w:line="240" w:lineRule="auto"/>
    </w:pPr>
    <w:rPr>
      <w:rFonts w:ascii="Calibri" w:eastAsia="Calibri" w:hAnsi="Calibri" w:cs="Times New Roman"/>
    </w:rPr>
  </w:style>
  <w:style w:type="paragraph" w:styleId="ab">
    <w:name w:val="List Paragraph"/>
    <w:basedOn w:val="a"/>
    <w:uiPriority w:val="34"/>
    <w:qFormat/>
    <w:rsid w:val="00757AD0"/>
    <w:pPr>
      <w:ind w:left="720"/>
      <w:contextualSpacing/>
    </w:pPr>
  </w:style>
  <w:style w:type="table" w:customStyle="1" w:styleId="10">
    <w:name w:val="Сетка таблицы1"/>
    <w:basedOn w:val="a1"/>
    <w:next w:val="a5"/>
    <w:uiPriority w:val="39"/>
    <w:rsid w:val="00B931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basedOn w:val="a0"/>
    <w:link w:val="51"/>
    <w:uiPriority w:val="99"/>
    <w:locked/>
    <w:rsid w:val="00C630BA"/>
    <w:rPr>
      <w:rFonts w:ascii="Times New Roman" w:hAnsi="Times New Roman" w:cs="Times New Roman"/>
      <w:shd w:val="clear" w:color="auto" w:fill="FFFFFF"/>
    </w:rPr>
  </w:style>
  <w:style w:type="paragraph" w:customStyle="1" w:styleId="51">
    <w:name w:val="Основной текст (5)1"/>
    <w:basedOn w:val="a"/>
    <w:link w:val="5"/>
    <w:uiPriority w:val="99"/>
    <w:rsid w:val="00C630BA"/>
    <w:pPr>
      <w:widowControl w:val="0"/>
      <w:shd w:val="clear" w:color="auto" w:fill="FFFFFF"/>
      <w:autoSpaceDE/>
      <w:autoSpaceDN/>
      <w:spacing w:line="274" w:lineRule="exact"/>
      <w:ind w:firstLine="0"/>
    </w:pPr>
    <w:rPr>
      <w:rFonts w:eastAsiaTheme="minorHAnsi"/>
      <w:sz w:val="22"/>
      <w:szCs w:val="22"/>
      <w:lang w:eastAsia="en-US"/>
    </w:rPr>
  </w:style>
  <w:style w:type="character" w:customStyle="1" w:styleId="5Tahoma">
    <w:name w:val="Основной текст (5) + Tahoma"/>
    <w:aliases w:val="10 pt"/>
    <w:basedOn w:val="5"/>
    <w:uiPriority w:val="99"/>
    <w:rsid w:val="00C630BA"/>
    <w:rPr>
      <w:rFonts w:ascii="Tahoma" w:hAnsi="Tahoma" w:cs="Tahoma"/>
      <w:sz w:val="20"/>
      <w:szCs w:val="20"/>
      <w:u w:val="none"/>
      <w:shd w:val="clear" w:color="auto" w:fill="FFFFFF"/>
    </w:rPr>
  </w:style>
  <w:style w:type="character" w:customStyle="1" w:styleId="5ArialNarrow">
    <w:name w:val="Основной текст (5) + Arial Narrow"/>
    <w:aliases w:val="10,5 pt,Полужирный"/>
    <w:basedOn w:val="5"/>
    <w:uiPriority w:val="99"/>
    <w:rsid w:val="00C630BA"/>
    <w:rPr>
      <w:rFonts w:ascii="Arial Narrow" w:hAnsi="Arial Narrow" w:cs="Arial Narrow"/>
      <w:b/>
      <w:bCs/>
      <w:sz w:val="21"/>
      <w:szCs w:val="21"/>
      <w:u w:val="none"/>
      <w:shd w:val="clear" w:color="auto" w:fill="FFFFFF"/>
    </w:rPr>
  </w:style>
  <w:style w:type="character" w:customStyle="1" w:styleId="blk">
    <w:name w:val="blk"/>
    <w:uiPriority w:val="99"/>
    <w:rsid w:val="00FD5C82"/>
  </w:style>
  <w:style w:type="paragraph" w:customStyle="1" w:styleId="11">
    <w:name w:val="Без интервала1"/>
    <w:rsid w:val="00652D6F"/>
    <w:pPr>
      <w:spacing w:after="0" w:line="240" w:lineRule="auto"/>
    </w:pPr>
    <w:rPr>
      <w:rFonts w:ascii="Calibri" w:eastAsia="Times New Roman" w:hAnsi="Calibri" w:cs="Times New Roman"/>
    </w:rPr>
  </w:style>
  <w:style w:type="table" w:customStyle="1" w:styleId="2">
    <w:name w:val="Сетка таблицы2"/>
    <w:basedOn w:val="a1"/>
    <w:next w:val="a5"/>
    <w:uiPriority w:val="39"/>
    <w:rsid w:val="006E66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semiHidden/>
    <w:unhideWhenUsed/>
    <w:rsid w:val="00574834"/>
    <w:rPr>
      <w:color w:val="0000FF"/>
      <w:u w:val="single"/>
    </w:rPr>
  </w:style>
  <w:style w:type="paragraph" w:styleId="ad">
    <w:name w:val="footnote text"/>
    <w:basedOn w:val="a"/>
    <w:link w:val="ae"/>
    <w:uiPriority w:val="99"/>
    <w:semiHidden/>
    <w:unhideWhenUsed/>
    <w:rsid w:val="004C233F"/>
    <w:rPr>
      <w:sz w:val="20"/>
      <w:szCs w:val="20"/>
    </w:rPr>
  </w:style>
  <w:style w:type="character" w:customStyle="1" w:styleId="ae">
    <w:name w:val="Текст сноски Знак"/>
    <w:basedOn w:val="a0"/>
    <w:link w:val="ad"/>
    <w:uiPriority w:val="99"/>
    <w:semiHidden/>
    <w:rsid w:val="004C233F"/>
    <w:rPr>
      <w:rFonts w:ascii="Times New Roman" w:eastAsia="Times New Roman" w:hAnsi="Times New Roman" w:cs="Times New Roman"/>
      <w:sz w:val="20"/>
      <w:szCs w:val="20"/>
      <w:lang w:eastAsia="ru-RU"/>
    </w:rPr>
  </w:style>
  <w:style w:type="character" w:styleId="af">
    <w:name w:val="footnote reference"/>
    <w:uiPriority w:val="99"/>
    <w:unhideWhenUsed/>
    <w:rsid w:val="004C233F"/>
    <w:rPr>
      <w:vertAlign w:val="superscript"/>
    </w:rPr>
  </w:style>
  <w:style w:type="numbering" w:customStyle="1" w:styleId="12">
    <w:name w:val="Нет списка1"/>
    <w:next w:val="a2"/>
    <w:uiPriority w:val="99"/>
    <w:semiHidden/>
    <w:unhideWhenUsed/>
    <w:rsid w:val="00384DFE"/>
  </w:style>
  <w:style w:type="paragraph" w:customStyle="1" w:styleId="ConsPlusNonformat">
    <w:name w:val="ConsPlusNonformat"/>
    <w:uiPriority w:val="99"/>
    <w:rsid w:val="00384D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84DF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s4">
    <w:name w:val="s4"/>
    <w:basedOn w:val="a0"/>
    <w:rsid w:val="008D4F4D"/>
  </w:style>
  <w:style w:type="table" w:customStyle="1" w:styleId="3">
    <w:name w:val="Сетка таблицы3"/>
    <w:basedOn w:val="a1"/>
    <w:next w:val="a5"/>
    <w:uiPriority w:val="39"/>
    <w:rsid w:val="00B92F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7232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5"/>
    <w:uiPriority w:val="39"/>
    <w:rsid w:val="004B3F4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5"/>
    <w:uiPriority w:val="39"/>
    <w:rsid w:val="00BC609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5"/>
    <w:uiPriority w:val="39"/>
    <w:rsid w:val="00B1594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5"/>
    <w:uiPriority w:val="39"/>
    <w:rsid w:val="004E52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9016">
      <w:bodyDiv w:val="1"/>
      <w:marLeft w:val="0"/>
      <w:marRight w:val="0"/>
      <w:marTop w:val="0"/>
      <w:marBottom w:val="0"/>
      <w:divBdr>
        <w:top w:val="none" w:sz="0" w:space="0" w:color="auto"/>
        <w:left w:val="none" w:sz="0" w:space="0" w:color="auto"/>
        <w:bottom w:val="none" w:sz="0" w:space="0" w:color="auto"/>
        <w:right w:val="none" w:sz="0" w:space="0" w:color="auto"/>
      </w:divBdr>
    </w:div>
    <w:div w:id="90710602">
      <w:bodyDiv w:val="1"/>
      <w:marLeft w:val="0"/>
      <w:marRight w:val="0"/>
      <w:marTop w:val="0"/>
      <w:marBottom w:val="0"/>
      <w:divBdr>
        <w:top w:val="none" w:sz="0" w:space="0" w:color="auto"/>
        <w:left w:val="none" w:sz="0" w:space="0" w:color="auto"/>
        <w:bottom w:val="none" w:sz="0" w:space="0" w:color="auto"/>
        <w:right w:val="none" w:sz="0" w:space="0" w:color="auto"/>
      </w:divBdr>
    </w:div>
    <w:div w:id="101264662">
      <w:bodyDiv w:val="1"/>
      <w:marLeft w:val="0"/>
      <w:marRight w:val="0"/>
      <w:marTop w:val="0"/>
      <w:marBottom w:val="0"/>
      <w:divBdr>
        <w:top w:val="none" w:sz="0" w:space="0" w:color="auto"/>
        <w:left w:val="none" w:sz="0" w:space="0" w:color="auto"/>
        <w:bottom w:val="none" w:sz="0" w:space="0" w:color="auto"/>
        <w:right w:val="none" w:sz="0" w:space="0" w:color="auto"/>
      </w:divBdr>
    </w:div>
    <w:div w:id="132063506">
      <w:bodyDiv w:val="1"/>
      <w:marLeft w:val="0"/>
      <w:marRight w:val="0"/>
      <w:marTop w:val="0"/>
      <w:marBottom w:val="0"/>
      <w:divBdr>
        <w:top w:val="none" w:sz="0" w:space="0" w:color="auto"/>
        <w:left w:val="none" w:sz="0" w:space="0" w:color="auto"/>
        <w:bottom w:val="none" w:sz="0" w:space="0" w:color="auto"/>
        <w:right w:val="none" w:sz="0" w:space="0" w:color="auto"/>
      </w:divBdr>
    </w:div>
    <w:div w:id="153647289">
      <w:bodyDiv w:val="1"/>
      <w:marLeft w:val="0"/>
      <w:marRight w:val="0"/>
      <w:marTop w:val="0"/>
      <w:marBottom w:val="0"/>
      <w:divBdr>
        <w:top w:val="none" w:sz="0" w:space="0" w:color="auto"/>
        <w:left w:val="none" w:sz="0" w:space="0" w:color="auto"/>
        <w:bottom w:val="none" w:sz="0" w:space="0" w:color="auto"/>
        <w:right w:val="none" w:sz="0" w:space="0" w:color="auto"/>
      </w:divBdr>
    </w:div>
    <w:div w:id="154348491">
      <w:bodyDiv w:val="1"/>
      <w:marLeft w:val="0"/>
      <w:marRight w:val="0"/>
      <w:marTop w:val="0"/>
      <w:marBottom w:val="0"/>
      <w:divBdr>
        <w:top w:val="none" w:sz="0" w:space="0" w:color="auto"/>
        <w:left w:val="none" w:sz="0" w:space="0" w:color="auto"/>
        <w:bottom w:val="none" w:sz="0" w:space="0" w:color="auto"/>
        <w:right w:val="none" w:sz="0" w:space="0" w:color="auto"/>
      </w:divBdr>
    </w:div>
    <w:div w:id="179200907">
      <w:bodyDiv w:val="1"/>
      <w:marLeft w:val="0"/>
      <w:marRight w:val="0"/>
      <w:marTop w:val="0"/>
      <w:marBottom w:val="0"/>
      <w:divBdr>
        <w:top w:val="none" w:sz="0" w:space="0" w:color="auto"/>
        <w:left w:val="none" w:sz="0" w:space="0" w:color="auto"/>
        <w:bottom w:val="none" w:sz="0" w:space="0" w:color="auto"/>
        <w:right w:val="none" w:sz="0" w:space="0" w:color="auto"/>
      </w:divBdr>
    </w:div>
    <w:div w:id="180049923">
      <w:bodyDiv w:val="1"/>
      <w:marLeft w:val="0"/>
      <w:marRight w:val="0"/>
      <w:marTop w:val="0"/>
      <w:marBottom w:val="0"/>
      <w:divBdr>
        <w:top w:val="none" w:sz="0" w:space="0" w:color="auto"/>
        <w:left w:val="none" w:sz="0" w:space="0" w:color="auto"/>
        <w:bottom w:val="none" w:sz="0" w:space="0" w:color="auto"/>
        <w:right w:val="none" w:sz="0" w:space="0" w:color="auto"/>
      </w:divBdr>
    </w:div>
    <w:div w:id="187525069">
      <w:bodyDiv w:val="1"/>
      <w:marLeft w:val="0"/>
      <w:marRight w:val="0"/>
      <w:marTop w:val="0"/>
      <w:marBottom w:val="0"/>
      <w:divBdr>
        <w:top w:val="none" w:sz="0" w:space="0" w:color="auto"/>
        <w:left w:val="none" w:sz="0" w:space="0" w:color="auto"/>
        <w:bottom w:val="none" w:sz="0" w:space="0" w:color="auto"/>
        <w:right w:val="none" w:sz="0" w:space="0" w:color="auto"/>
      </w:divBdr>
    </w:div>
    <w:div w:id="199830393">
      <w:bodyDiv w:val="1"/>
      <w:marLeft w:val="0"/>
      <w:marRight w:val="0"/>
      <w:marTop w:val="0"/>
      <w:marBottom w:val="0"/>
      <w:divBdr>
        <w:top w:val="none" w:sz="0" w:space="0" w:color="auto"/>
        <w:left w:val="none" w:sz="0" w:space="0" w:color="auto"/>
        <w:bottom w:val="none" w:sz="0" w:space="0" w:color="auto"/>
        <w:right w:val="none" w:sz="0" w:space="0" w:color="auto"/>
      </w:divBdr>
    </w:div>
    <w:div w:id="260182094">
      <w:bodyDiv w:val="1"/>
      <w:marLeft w:val="0"/>
      <w:marRight w:val="0"/>
      <w:marTop w:val="0"/>
      <w:marBottom w:val="0"/>
      <w:divBdr>
        <w:top w:val="none" w:sz="0" w:space="0" w:color="auto"/>
        <w:left w:val="none" w:sz="0" w:space="0" w:color="auto"/>
        <w:bottom w:val="none" w:sz="0" w:space="0" w:color="auto"/>
        <w:right w:val="none" w:sz="0" w:space="0" w:color="auto"/>
      </w:divBdr>
    </w:div>
    <w:div w:id="282539915">
      <w:bodyDiv w:val="1"/>
      <w:marLeft w:val="0"/>
      <w:marRight w:val="0"/>
      <w:marTop w:val="0"/>
      <w:marBottom w:val="0"/>
      <w:divBdr>
        <w:top w:val="none" w:sz="0" w:space="0" w:color="auto"/>
        <w:left w:val="none" w:sz="0" w:space="0" w:color="auto"/>
        <w:bottom w:val="none" w:sz="0" w:space="0" w:color="auto"/>
        <w:right w:val="none" w:sz="0" w:space="0" w:color="auto"/>
      </w:divBdr>
    </w:div>
    <w:div w:id="390541881">
      <w:bodyDiv w:val="1"/>
      <w:marLeft w:val="0"/>
      <w:marRight w:val="0"/>
      <w:marTop w:val="0"/>
      <w:marBottom w:val="0"/>
      <w:divBdr>
        <w:top w:val="none" w:sz="0" w:space="0" w:color="auto"/>
        <w:left w:val="none" w:sz="0" w:space="0" w:color="auto"/>
        <w:bottom w:val="none" w:sz="0" w:space="0" w:color="auto"/>
        <w:right w:val="none" w:sz="0" w:space="0" w:color="auto"/>
      </w:divBdr>
    </w:div>
    <w:div w:id="392698102">
      <w:bodyDiv w:val="1"/>
      <w:marLeft w:val="0"/>
      <w:marRight w:val="0"/>
      <w:marTop w:val="0"/>
      <w:marBottom w:val="0"/>
      <w:divBdr>
        <w:top w:val="none" w:sz="0" w:space="0" w:color="auto"/>
        <w:left w:val="none" w:sz="0" w:space="0" w:color="auto"/>
        <w:bottom w:val="none" w:sz="0" w:space="0" w:color="auto"/>
        <w:right w:val="none" w:sz="0" w:space="0" w:color="auto"/>
      </w:divBdr>
    </w:div>
    <w:div w:id="411508355">
      <w:bodyDiv w:val="1"/>
      <w:marLeft w:val="0"/>
      <w:marRight w:val="0"/>
      <w:marTop w:val="0"/>
      <w:marBottom w:val="0"/>
      <w:divBdr>
        <w:top w:val="none" w:sz="0" w:space="0" w:color="auto"/>
        <w:left w:val="none" w:sz="0" w:space="0" w:color="auto"/>
        <w:bottom w:val="none" w:sz="0" w:space="0" w:color="auto"/>
        <w:right w:val="none" w:sz="0" w:space="0" w:color="auto"/>
      </w:divBdr>
    </w:div>
    <w:div w:id="415908919">
      <w:bodyDiv w:val="1"/>
      <w:marLeft w:val="0"/>
      <w:marRight w:val="0"/>
      <w:marTop w:val="0"/>
      <w:marBottom w:val="0"/>
      <w:divBdr>
        <w:top w:val="none" w:sz="0" w:space="0" w:color="auto"/>
        <w:left w:val="none" w:sz="0" w:space="0" w:color="auto"/>
        <w:bottom w:val="none" w:sz="0" w:space="0" w:color="auto"/>
        <w:right w:val="none" w:sz="0" w:space="0" w:color="auto"/>
      </w:divBdr>
    </w:div>
    <w:div w:id="422073077">
      <w:bodyDiv w:val="1"/>
      <w:marLeft w:val="0"/>
      <w:marRight w:val="0"/>
      <w:marTop w:val="0"/>
      <w:marBottom w:val="0"/>
      <w:divBdr>
        <w:top w:val="none" w:sz="0" w:space="0" w:color="auto"/>
        <w:left w:val="none" w:sz="0" w:space="0" w:color="auto"/>
        <w:bottom w:val="none" w:sz="0" w:space="0" w:color="auto"/>
        <w:right w:val="none" w:sz="0" w:space="0" w:color="auto"/>
      </w:divBdr>
    </w:div>
    <w:div w:id="434786103">
      <w:bodyDiv w:val="1"/>
      <w:marLeft w:val="0"/>
      <w:marRight w:val="0"/>
      <w:marTop w:val="0"/>
      <w:marBottom w:val="0"/>
      <w:divBdr>
        <w:top w:val="none" w:sz="0" w:space="0" w:color="auto"/>
        <w:left w:val="none" w:sz="0" w:space="0" w:color="auto"/>
        <w:bottom w:val="none" w:sz="0" w:space="0" w:color="auto"/>
        <w:right w:val="none" w:sz="0" w:space="0" w:color="auto"/>
      </w:divBdr>
    </w:div>
    <w:div w:id="451099482">
      <w:bodyDiv w:val="1"/>
      <w:marLeft w:val="0"/>
      <w:marRight w:val="0"/>
      <w:marTop w:val="0"/>
      <w:marBottom w:val="0"/>
      <w:divBdr>
        <w:top w:val="none" w:sz="0" w:space="0" w:color="auto"/>
        <w:left w:val="none" w:sz="0" w:space="0" w:color="auto"/>
        <w:bottom w:val="none" w:sz="0" w:space="0" w:color="auto"/>
        <w:right w:val="none" w:sz="0" w:space="0" w:color="auto"/>
      </w:divBdr>
    </w:div>
    <w:div w:id="453864670">
      <w:bodyDiv w:val="1"/>
      <w:marLeft w:val="0"/>
      <w:marRight w:val="0"/>
      <w:marTop w:val="0"/>
      <w:marBottom w:val="0"/>
      <w:divBdr>
        <w:top w:val="none" w:sz="0" w:space="0" w:color="auto"/>
        <w:left w:val="none" w:sz="0" w:space="0" w:color="auto"/>
        <w:bottom w:val="none" w:sz="0" w:space="0" w:color="auto"/>
        <w:right w:val="none" w:sz="0" w:space="0" w:color="auto"/>
      </w:divBdr>
    </w:div>
    <w:div w:id="477109805">
      <w:bodyDiv w:val="1"/>
      <w:marLeft w:val="0"/>
      <w:marRight w:val="0"/>
      <w:marTop w:val="0"/>
      <w:marBottom w:val="0"/>
      <w:divBdr>
        <w:top w:val="none" w:sz="0" w:space="0" w:color="auto"/>
        <w:left w:val="none" w:sz="0" w:space="0" w:color="auto"/>
        <w:bottom w:val="none" w:sz="0" w:space="0" w:color="auto"/>
        <w:right w:val="none" w:sz="0" w:space="0" w:color="auto"/>
      </w:divBdr>
    </w:div>
    <w:div w:id="493958711">
      <w:bodyDiv w:val="1"/>
      <w:marLeft w:val="0"/>
      <w:marRight w:val="0"/>
      <w:marTop w:val="0"/>
      <w:marBottom w:val="0"/>
      <w:divBdr>
        <w:top w:val="none" w:sz="0" w:space="0" w:color="auto"/>
        <w:left w:val="none" w:sz="0" w:space="0" w:color="auto"/>
        <w:bottom w:val="none" w:sz="0" w:space="0" w:color="auto"/>
        <w:right w:val="none" w:sz="0" w:space="0" w:color="auto"/>
      </w:divBdr>
    </w:div>
    <w:div w:id="566494682">
      <w:bodyDiv w:val="1"/>
      <w:marLeft w:val="0"/>
      <w:marRight w:val="0"/>
      <w:marTop w:val="0"/>
      <w:marBottom w:val="0"/>
      <w:divBdr>
        <w:top w:val="none" w:sz="0" w:space="0" w:color="auto"/>
        <w:left w:val="none" w:sz="0" w:space="0" w:color="auto"/>
        <w:bottom w:val="none" w:sz="0" w:space="0" w:color="auto"/>
        <w:right w:val="none" w:sz="0" w:space="0" w:color="auto"/>
      </w:divBdr>
    </w:div>
    <w:div w:id="623266945">
      <w:bodyDiv w:val="1"/>
      <w:marLeft w:val="0"/>
      <w:marRight w:val="0"/>
      <w:marTop w:val="0"/>
      <w:marBottom w:val="0"/>
      <w:divBdr>
        <w:top w:val="none" w:sz="0" w:space="0" w:color="auto"/>
        <w:left w:val="none" w:sz="0" w:space="0" w:color="auto"/>
        <w:bottom w:val="none" w:sz="0" w:space="0" w:color="auto"/>
        <w:right w:val="none" w:sz="0" w:space="0" w:color="auto"/>
      </w:divBdr>
    </w:div>
    <w:div w:id="632685205">
      <w:bodyDiv w:val="1"/>
      <w:marLeft w:val="0"/>
      <w:marRight w:val="0"/>
      <w:marTop w:val="0"/>
      <w:marBottom w:val="0"/>
      <w:divBdr>
        <w:top w:val="none" w:sz="0" w:space="0" w:color="auto"/>
        <w:left w:val="none" w:sz="0" w:space="0" w:color="auto"/>
        <w:bottom w:val="none" w:sz="0" w:space="0" w:color="auto"/>
        <w:right w:val="none" w:sz="0" w:space="0" w:color="auto"/>
      </w:divBdr>
    </w:div>
    <w:div w:id="653265106">
      <w:bodyDiv w:val="1"/>
      <w:marLeft w:val="0"/>
      <w:marRight w:val="0"/>
      <w:marTop w:val="0"/>
      <w:marBottom w:val="0"/>
      <w:divBdr>
        <w:top w:val="none" w:sz="0" w:space="0" w:color="auto"/>
        <w:left w:val="none" w:sz="0" w:space="0" w:color="auto"/>
        <w:bottom w:val="none" w:sz="0" w:space="0" w:color="auto"/>
        <w:right w:val="none" w:sz="0" w:space="0" w:color="auto"/>
      </w:divBdr>
    </w:div>
    <w:div w:id="669258328">
      <w:bodyDiv w:val="1"/>
      <w:marLeft w:val="0"/>
      <w:marRight w:val="0"/>
      <w:marTop w:val="0"/>
      <w:marBottom w:val="0"/>
      <w:divBdr>
        <w:top w:val="none" w:sz="0" w:space="0" w:color="auto"/>
        <w:left w:val="none" w:sz="0" w:space="0" w:color="auto"/>
        <w:bottom w:val="none" w:sz="0" w:space="0" w:color="auto"/>
        <w:right w:val="none" w:sz="0" w:space="0" w:color="auto"/>
      </w:divBdr>
    </w:div>
    <w:div w:id="687559186">
      <w:bodyDiv w:val="1"/>
      <w:marLeft w:val="0"/>
      <w:marRight w:val="0"/>
      <w:marTop w:val="0"/>
      <w:marBottom w:val="0"/>
      <w:divBdr>
        <w:top w:val="none" w:sz="0" w:space="0" w:color="auto"/>
        <w:left w:val="none" w:sz="0" w:space="0" w:color="auto"/>
        <w:bottom w:val="none" w:sz="0" w:space="0" w:color="auto"/>
        <w:right w:val="none" w:sz="0" w:space="0" w:color="auto"/>
      </w:divBdr>
    </w:div>
    <w:div w:id="719087278">
      <w:bodyDiv w:val="1"/>
      <w:marLeft w:val="0"/>
      <w:marRight w:val="0"/>
      <w:marTop w:val="0"/>
      <w:marBottom w:val="0"/>
      <w:divBdr>
        <w:top w:val="none" w:sz="0" w:space="0" w:color="auto"/>
        <w:left w:val="none" w:sz="0" w:space="0" w:color="auto"/>
        <w:bottom w:val="none" w:sz="0" w:space="0" w:color="auto"/>
        <w:right w:val="none" w:sz="0" w:space="0" w:color="auto"/>
      </w:divBdr>
    </w:div>
    <w:div w:id="736438204">
      <w:bodyDiv w:val="1"/>
      <w:marLeft w:val="0"/>
      <w:marRight w:val="0"/>
      <w:marTop w:val="0"/>
      <w:marBottom w:val="0"/>
      <w:divBdr>
        <w:top w:val="none" w:sz="0" w:space="0" w:color="auto"/>
        <w:left w:val="none" w:sz="0" w:space="0" w:color="auto"/>
        <w:bottom w:val="none" w:sz="0" w:space="0" w:color="auto"/>
        <w:right w:val="none" w:sz="0" w:space="0" w:color="auto"/>
      </w:divBdr>
    </w:div>
    <w:div w:id="772629392">
      <w:bodyDiv w:val="1"/>
      <w:marLeft w:val="0"/>
      <w:marRight w:val="0"/>
      <w:marTop w:val="0"/>
      <w:marBottom w:val="0"/>
      <w:divBdr>
        <w:top w:val="none" w:sz="0" w:space="0" w:color="auto"/>
        <w:left w:val="none" w:sz="0" w:space="0" w:color="auto"/>
        <w:bottom w:val="none" w:sz="0" w:space="0" w:color="auto"/>
        <w:right w:val="none" w:sz="0" w:space="0" w:color="auto"/>
      </w:divBdr>
    </w:div>
    <w:div w:id="807208528">
      <w:bodyDiv w:val="1"/>
      <w:marLeft w:val="0"/>
      <w:marRight w:val="0"/>
      <w:marTop w:val="0"/>
      <w:marBottom w:val="0"/>
      <w:divBdr>
        <w:top w:val="none" w:sz="0" w:space="0" w:color="auto"/>
        <w:left w:val="none" w:sz="0" w:space="0" w:color="auto"/>
        <w:bottom w:val="none" w:sz="0" w:space="0" w:color="auto"/>
        <w:right w:val="none" w:sz="0" w:space="0" w:color="auto"/>
      </w:divBdr>
    </w:div>
    <w:div w:id="849375142">
      <w:bodyDiv w:val="1"/>
      <w:marLeft w:val="0"/>
      <w:marRight w:val="0"/>
      <w:marTop w:val="0"/>
      <w:marBottom w:val="0"/>
      <w:divBdr>
        <w:top w:val="none" w:sz="0" w:space="0" w:color="auto"/>
        <w:left w:val="none" w:sz="0" w:space="0" w:color="auto"/>
        <w:bottom w:val="none" w:sz="0" w:space="0" w:color="auto"/>
        <w:right w:val="none" w:sz="0" w:space="0" w:color="auto"/>
      </w:divBdr>
    </w:div>
    <w:div w:id="853613000">
      <w:bodyDiv w:val="1"/>
      <w:marLeft w:val="0"/>
      <w:marRight w:val="0"/>
      <w:marTop w:val="0"/>
      <w:marBottom w:val="0"/>
      <w:divBdr>
        <w:top w:val="none" w:sz="0" w:space="0" w:color="auto"/>
        <w:left w:val="none" w:sz="0" w:space="0" w:color="auto"/>
        <w:bottom w:val="none" w:sz="0" w:space="0" w:color="auto"/>
        <w:right w:val="none" w:sz="0" w:space="0" w:color="auto"/>
      </w:divBdr>
    </w:div>
    <w:div w:id="872504064">
      <w:bodyDiv w:val="1"/>
      <w:marLeft w:val="0"/>
      <w:marRight w:val="0"/>
      <w:marTop w:val="0"/>
      <w:marBottom w:val="0"/>
      <w:divBdr>
        <w:top w:val="none" w:sz="0" w:space="0" w:color="auto"/>
        <w:left w:val="none" w:sz="0" w:space="0" w:color="auto"/>
        <w:bottom w:val="none" w:sz="0" w:space="0" w:color="auto"/>
        <w:right w:val="none" w:sz="0" w:space="0" w:color="auto"/>
      </w:divBdr>
    </w:div>
    <w:div w:id="886254990">
      <w:bodyDiv w:val="1"/>
      <w:marLeft w:val="0"/>
      <w:marRight w:val="0"/>
      <w:marTop w:val="0"/>
      <w:marBottom w:val="0"/>
      <w:divBdr>
        <w:top w:val="none" w:sz="0" w:space="0" w:color="auto"/>
        <w:left w:val="none" w:sz="0" w:space="0" w:color="auto"/>
        <w:bottom w:val="none" w:sz="0" w:space="0" w:color="auto"/>
        <w:right w:val="none" w:sz="0" w:space="0" w:color="auto"/>
      </w:divBdr>
    </w:div>
    <w:div w:id="886769149">
      <w:bodyDiv w:val="1"/>
      <w:marLeft w:val="0"/>
      <w:marRight w:val="0"/>
      <w:marTop w:val="0"/>
      <w:marBottom w:val="0"/>
      <w:divBdr>
        <w:top w:val="none" w:sz="0" w:space="0" w:color="auto"/>
        <w:left w:val="none" w:sz="0" w:space="0" w:color="auto"/>
        <w:bottom w:val="none" w:sz="0" w:space="0" w:color="auto"/>
        <w:right w:val="none" w:sz="0" w:space="0" w:color="auto"/>
      </w:divBdr>
    </w:div>
    <w:div w:id="896740859">
      <w:bodyDiv w:val="1"/>
      <w:marLeft w:val="0"/>
      <w:marRight w:val="0"/>
      <w:marTop w:val="0"/>
      <w:marBottom w:val="0"/>
      <w:divBdr>
        <w:top w:val="none" w:sz="0" w:space="0" w:color="auto"/>
        <w:left w:val="none" w:sz="0" w:space="0" w:color="auto"/>
        <w:bottom w:val="none" w:sz="0" w:space="0" w:color="auto"/>
        <w:right w:val="none" w:sz="0" w:space="0" w:color="auto"/>
      </w:divBdr>
    </w:div>
    <w:div w:id="932593358">
      <w:bodyDiv w:val="1"/>
      <w:marLeft w:val="0"/>
      <w:marRight w:val="0"/>
      <w:marTop w:val="0"/>
      <w:marBottom w:val="0"/>
      <w:divBdr>
        <w:top w:val="none" w:sz="0" w:space="0" w:color="auto"/>
        <w:left w:val="none" w:sz="0" w:space="0" w:color="auto"/>
        <w:bottom w:val="none" w:sz="0" w:space="0" w:color="auto"/>
        <w:right w:val="none" w:sz="0" w:space="0" w:color="auto"/>
      </w:divBdr>
    </w:div>
    <w:div w:id="945775004">
      <w:bodyDiv w:val="1"/>
      <w:marLeft w:val="0"/>
      <w:marRight w:val="0"/>
      <w:marTop w:val="0"/>
      <w:marBottom w:val="0"/>
      <w:divBdr>
        <w:top w:val="none" w:sz="0" w:space="0" w:color="auto"/>
        <w:left w:val="none" w:sz="0" w:space="0" w:color="auto"/>
        <w:bottom w:val="none" w:sz="0" w:space="0" w:color="auto"/>
        <w:right w:val="none" w:sz="0" w:space="0" w:color="auto"/>
      </w:divBdr>
    </w:div>
    <w:div w:id="962690891">
      <w:bodyDiv w:val="1"/>
      <w:marLeft w:val="0"/>
      <w:marRight w:val="0"/>
      <w:marTop w:val="0"/>
      <w:marBottom w:val="0"/>
      <w:divBdr>
        <w:top w:val="none" w:sz="0" w:space="0" w:color="auto"/>
        <w:left w:val="none" w:sz="0" w:space="0" w:color="auto"/>
        <w:bottom w:val="none" w:sz="0" w:space="0" w:color="auto"/>
        <w:right w:val="none" w:sz="0" w:space="0" w:color="auto"/>
      </w:divBdr>
    </w:div>
    <w:div w:id="1018430670">
      <w:bodyDiv w:val="1"/>
      <w:marLeft w:val="0"/>
      <w:marRight w:val="0"/>
      <w:marTop w:val="0"/>
      <w:marBottom w:val="0"/>
      <w:divBdr>
        <w:top w:val="none" w:sz="0" w:space="0" w:color="auto"/>
        <w:left w:val="none" w:sz="0" w:space="0" w:color="auto"/>
        <w:bottom w:val="none" w:sz="0" w:space="0" w:color="auto"/>
        <w:right w:val="none" w:sz="0" w:space="0" w:color="auto"/>
      </w:divBdr>
    </w:div>
    <w:div w:id="1097140517">
      <w:bodyDiv w:val="1"/>
      <w:marLeft w:val="0"/>
      <w:marRight w:val="0"/>
      <w:marTop w:val="0"/>
      <w:marBottom w:val="0"/>
      <w:divBdr>
        <w:top w:val="none" w:sz="0" w:space="0" w:color="auto"/>
        <w:left w:val="none" w:sz="0" w:space="0" w:color="auto"/>
        <w:bottom w:val="none" w:sz="0" w:space="0" w:color="auto"/>
        <w:right w:val="none" w:sz="0" w:space="0" w:color="auto"/>
      </w:divBdr>
    </w:div>
    <w:div w:id="1106343691">
      <w:bodyDiv w:val="1"/>
      <w:marLeft w:val="0"/>
      <w:marRight w:val="0"/>
      <w:marTop w:val="0"/>
      <w:marBottom w:val="0"/>
      <w:divBdr>
        <w:top w:val="none" w:sz="0" w:space="0" w:color="auto"/>
        <w:left w:val="none" w:sz="0" w:space="0" w:color="auto"/>
        <w:bottom w:val="none" w:sz="0" w:space="0" w:color="auto"/>
        <w:right w:val="none" w:sz="0" w:space="0" w:color="auto"/>
      </w:divBdr>
    </w:div>
    <w:div w:id="1113092051">
      <w:bodyDiv w:val="1"/>
      <w:marLeft w:val="0"/>
      <w:marRight w:val="0"/>
      <w:marTop w:val="0"/>
      <w:marBottom w:val="0"/>
      <w:divBdr>
        <w:top w:val="none" w:sz="0" w:space="0" w:color="auto"/>
        <w:left w:val="none" w:sz="0" w:space="0" w:color="auto"/>
        <w:bottom w:val="none" w:sz="0" w:space="0" w:color="auto"/>
        <w:right w:val="none" w:sz="0" w:space="0" w:color="auto"/>
      </w:divBdr>
    </w:div>
    <w:div w:id="1176379612">
      <w:bodyDiv w:val="1"/>
      <w:marLeft w:val="0"/>
      <w:marRight w:val="0"/>
      <w:marTop w:val="0"/>
      <w:marBottom w:val="0"/>
      <w:divBdr>
        <w:top w:val="none" w:sz="0" w:space="0" w:color="auto"/>
        <w:left w:val="none" w:sz="0" w:space="0" w:color="auto"/>
        <w:bottom w:val="none" w:sz="0" w:space="0" w:color="auto"/>
        <w:right w:val="none" w:sz="0" w:space="0" w:color="auto"/>
      </w:divBdr>
    </w:div>
    <w:div w:id="1257906645">
      <w:bodyDiv w:val="1"/>
      <w:marLeft w:val="0"/>
      <w:marRight w:val="0"/>
      <w:marTop w:val="0"/>
      <w:marBottom w:val="0"/>
      <w:divBdr>
        <w:top w:val="none" w:sz="0" w:space="0" w:color="auto"/>
        <w:left w:val="none" w:sz="0" w:space="0" w:color="auto"/>
        <w:bottom w:val="none" w:sz="0" w:space="0" w:color="auto"/>
        <w:right w:val="none" w:sz="0" w:space="0" w:color="auto"/>
      </w:divBdr>
    </w:div>
    <w:div w:id="1273052300">
      <w:bodyDiv w:val="1"/>
      <w:marLeft w:val="0"/>
      <w:marRight w:val="0"/>
      <w:marTop w:val="0"/>
      <w:marBottom w:val="0"/>
      <w:divBdr>
        <w:top w:val="none" w:sz="0" w:space="0" w:color="auto"/>
        <w:left w:val="none" w:sz="0" w:space="0" w:color="auto"/>
        <w:bottom w:val="none" w:sz="0" w:space="0" w:color="auto"/>
        <w:right w:val="none" w:sz="0" w:space="0" w:color="auto"/>
      </w:divBdr>
    </w:div>
    <w:div w:id="1298602790">
      <w:bodyDiv w:val="1"/>
      <w:marLeft w:val="0"/>
      <w:marRight w:val="0"/>
      <w:marTop w:val="0"/>
      <w:marBottom w:val="0"/>
      <w:divBdr>
        <w:top w:val="none" w:sz="0" w:space="0" w:color="auto"/>
        <w:left w:val="none" w:sz="0" w:space="0" w:color="auto"/>
        <w:bottom w:val="none" w:sz="0" w:space="0" w:color="auto"/>
        <w:right w:val="none" w:sz="0" w:space="0" w:color="auto"/>
      </w:divBdr>
    </w:div>
    <w:div w:id="1305546226">
      <w:bodyDiv w:val="1"/>
      <w:marLeft w:val="0"/>
      <w:marRight w:val="0"/>
      <w:marTop w:val="0"/>
      <w:marBottom w:val="0"/>
      <w:divBdr>
        <w:top w:val="none" w:sz="0" w:space="0" w:color="auto"/>
        <w:left w:val="none" w:sz="0" w:space="0" w:color="auto"/>
        <w:bottom w:val="none" w:sz="0" w:space="0" w:color="auto"/>
        <w:right w:val="none" w:sz="0" w:space="0" w:color="auto"/>
      </w:divBdr>
    </w:div>
    <w:div w:id="1327510398">
      <w:bodyDiv w:val="1"/>
      <w:marLeft w:val="0"/>
      <w:marRight w:val="0"/>
      <w:marTop w:val="0"/>
      <w:marBottom w:val="0"/>
      <w:divBdr>
        <w:top w:val="none" w:sz="0" w:space="0" w:color="auto"/>
        <w:left w:val="none" w:sz="0" w:space="0" w:color="auto"/>
        <w:bottom w:val="none" w:sz="0" w:space="0" w:color="auto"/>
        <w:right w:val="none" w:sz="0" w:space="0" w:color="auto"/>
      </w:divBdr>
    </w:div>
    <w:div w:id="1355424859">
      <w:bodyDiv w:val="1"/>
      <w:marLeft w:val="0"/>
      <w:marRight w:val="0"/>
      <w:marTop w:val="0"/>
      <w:marBottom w:val="0"/>
      <w:divBdr>
        <w:top w:val="none" w:sz="0" w:space="0" w:color="auto"/>
        <w:left w:val="none" w:sz="0" w:space="0" w:color="auto"/>
        <w:bottom w:val="none" w:sz="0" w:space="0" w:color="auto"/>
        <w:right w:val="none" w:sz="0" w:space="0" w:color="auto"/>
      </w:divBdr>
    </w:div>
    <w:div w:id="1368874066">
      <w:bodyDiv w:val="1"/>
      <w:marLeft w:val="0"/>
      <w:marRight w:val="0"/>
      <w:marTop w:val="0"/>
      <w:marBottom w:val="0"/>
      <w:divBdr>
        <w:top w:val="none" w:sz="0" w:space="0" w:color="auto"/>
        <w:left w:val="none" w:sz="0" w:space="0" w:color="auto"/>
        <w:bottom w:val="none" w:sz="0" w:space="0" w:color="auto"/>
        <w:right w:val="none" w:sz="0" w:space="0" w:color="auto"/>
      </w:divBdr>
    </w:div>
    <w:div w:id="1374769656">
      <w:bodyDiv w:val="1"/>
      <w:marLeft w:val="0"/>
      <w:marRight w:val="0"/>
      <w:marTop w:val="0"/>
      <w:marBottom w:val="0"/>
      <w:divBdr>
        <w:top w:val="none" w:sz="0" w:space="0" w:color="auto"/>
        <w:left w:val="none" w:sz="0" w:space="0" w:color="auto"/>
        <w:bottom w:val="none" w:sz="0" w:space="0" w:color="auto"/>
        <w:right w:val="none" w:sz="0" w:space="0" w:color="auto"/>
      </w:divBdr>
    </w:div>
    <w:div w:id="1376730776">
      <w:bodyDiv w:val="1"/>
      <w:marLeft w:val="0"/>
      <w:marRight w:val="0"/>
      <w:marTop w:val="0"/>
      <w:marBottom w:val="0"/>
      <w:divBdr>
        <w:top w:val="none" w:sz="0" w:space="0" w:color="auto"/>
        <w:left w:val="none" w:sz="0" w:space="0" w:color="auto"/>
        <w:bottom w:val="none" w:sz="0" w:space="0" w:color="auto"/>
        <w:right w:val="none" w:sz="0" w:space="0" w:color="auto"/>
      </w:divBdr>
    </w:div>
    <w:div w:id="1379743434">
      <w:bodyDiv w:val="1"/>
      <w:marLeft w:val="0"/>
      <w:marRight w:val="0"/>
      <w:marTop w:val="0"/>
      <w:marBottom w:val="0"/>
      <w:divBdr>
        <w:top w:val="none" w:sz="0" w:space="0" w:color="auto"/>
        <w:left w:val="none" w:sz="0" w:space="0" w:color="auto"/>
        <w:bottom w:val="none" w:sz="0" w:space="0" w:color="auto"/>
        <w:right w:val="none" w:sz="0" w:space="0" w:color="auto"/>
      </w:divBdr>
    </w:div>
    <w:div w:id="1384062892">
      <w:bodyDiv w:val="1"/>
      <w:marLeft w:val="0"/>
      <w:marRight w:val="0"/>
      <w:marTop w:val="0"/>
      <w:marBottom w:val="0"/>
      <w:divBdr>
        <w:top w:val="none" w:sz="0" w:space="0" w:color="auto"/>
        <w:left w:val="none" w:sz="0" w:space="0" w:color="auto"/>
        <w:bottom w:val="none" w:sz="0" w:space="0" w:color="auto"/>
        <w:right w:val="none" w:sz="0" w:space="0" w:color="auto"/>
      </w:divBdr>
    </w:div>
    <w:div w:id="1387416745">
      <w:bodyDiv w:val="1"/>
      <w:marLeft w:val="0"/>
      <w:marRight w:val="0"/>
      <w:marTop w:val="0"/>
      <w:marBottom w:val="0"/>
      <w:divBdr>
        <w:top w:val="none" w:sz="0" w:space="0" w:color="auto"/>
        <w:left w:val="none" w:sz="0" w:space="0" w:color="auto"/>
        <w:bottom w:val="none" w:sz="0" w:space="0" w:color="auto"/>
        <w:right w:val="none" w:sz="0" w:space="0" w:color="auto"/>
      </w:divBdr>
    </w:div>
    <w:div w:id="1422335875">
      <w:bodyDiv w:val="1"/>
      <w:marLeft w:val="0"/>
      <w:marRight w:val="0"/>
      <w:marTop w:val="0"/>
      <w:marBottom w:val="0"/>
      <w:divBdr>
        <w:top w:val="none" w:sz="0" w:space="0" w:color="auto"/>
        <w:left w:val="none" w:sz="0" w:space="0" w:color="auto"/>
        <w:bottom w:val="none" w:sz="0" w:space="0" w:color="auto"/>
        <w:right w:val="none" w:sz="0" w:space="0" w:color="auto"/>
      </w:divBdr>
    </w:div>
    <w:div w:id="1425567043">
      <w:bodyDiv w:val="1"/>
      <w:marLeft w:val="0"/>
      <w:marRight w:val="0"/>
      <w:marTop w:val="0"/>
      <w:marBottom w:val="0"/>
      <w:divBdr>
        <w:top w:val="none" w:sz="0" w:space="0" w:color="auto"/>
        <w:left w:val="none" w:sz="0" w:space="0" w:color="auto"/>
        <w:bottom w:val="none" w:sz="0" w:space="0" w:color="auto"/>
        <w:right w:val="none" w:sz="0" w:space="0" w:color="auto"/>
      </w:divBdr>
    </w:div>
    <w:div w:id="1471170374">
      <w:bodyDiv w:val="1"/>
      <w:marLeft w:val="0"/>
      <w:marRight w:val="0"/>
      <w:marTop w:val="0"/>
      <w:marBottom w:val="0"/>
      <w:divBdr>
        <w:top w:val="none" w:sz="0" w:space="0" w:color="auto"/>
        <w:left w:val="none" w:sz="0" w:space="0" w:color="auto"/>
        <w:bottom w:val="none" w:sz="0" w:space="0" w:color="auto"/>
        <w:right w:val="none" w:sz="0" w:space="0" w:color="auto"/>
      </w:divBdr>
    </w:div>
    <w:div w:id="1473985206">
      <w:bodyDiv w:val="1"/>
      <w:marLeft w:val="0"/>
      <w:marRight w:val="0"/>
      <w:marTop w:val="0"/>
      <w:marBottom w:val="0"/>
      <w:divBdr>
        <w:top w:val="none" w:sz="0" w:space="0" w:color="auto"/>
        <w:left w:val="none" w:sz="0" w:space="0" w:color="auto"/>
        <w:bottom w:val="none" w:sz="0" w:space="0" w:color="auto"/>
        <w:right w:val="none" w:sz="0" w:space="0" w:color="auto"/>
      </w:divBdr>
    </w:div>
    <w:div w:id="1488355131">
      <w:bodyDiv w:val="1"/>
      <w:marLeft w:val="0"/>
      <w:marRight w:val="0"/>
      <w:marTop w:val="0"/>
      <w:marBottom w:val="0"/>
      <w:divBdr>
        <w:top w:val="none" w:sz="0" w:space="0" w:color="auto"/>
        <w:left w:val="none" w:sz="0" w:space="0" w:color="auto"/>
        <w:bottom w:val="none" w:sz="0" w:space="0" w:color="auto"/>
        <w:right w:val="none" w:sz="0" w:space="0" w:color="auto"/>
      </w:divBdr>
    </w:div>
    <w:div w:id="1505053149">
      <w:bodyDiv w:val="1"/>
      <w:marLeft w:val="0"/>
      <w:marRight w:val="0"/>
      <w:marTop w:val="0"/>
      <w:marBottom w:val="0"/>
      <w:divBdr>
        <w:top w:val="none" w:sz="0" w:space="0" w:color="auto"/>
        <w:left w:val="none" w:sz="0" w:space="0" w:color="auto"/>
        <w:bottom w:val="none" w:sz="0" w:space="0" w:color="auto"/>
        <w:right w:val="none" w:sz="0" w:space="0" w:color="auto"/>
      </w:divBdr>
    </w:div>
    <w:div w:id="1522161036">
      <w:bodyDiv w:val="1"/>
      <w:marLeft w:val="0"/>
      <w:marRight w:val="0"/>
      <w:marTop w:val="0"/>
      <w:marBottom w:val="0"/>
      <w:divBdr>
        <w:top w:val="none" w:sz="0" w:space="0" w:color="auto"/>
        <w:left w:val="none" w:sz="0" w:space="0" w:color="auto"/>
        <w:bottom w:val="none" w:sz="0" w:space="0" w:color="auto"/>
        <w:right w:val="none" w:sz="0" w:space="0" w:color="auto"/>
      </w:divBdr>
    </w:div>
    <w:div w:id="1555191533">
      <w:bodyDiv w:val="1"/>
      <w:marLeft w:val="0"/>
      <w:marRight w:val="0"/>
      <w:marTop w:val="0"/>
      <w:marBottom w:val="0"/>
      <w:divBdr>
        <w:top w:val="none" w:sz="0" w:space="0" w:color="auto"/>
        <w:left w:val="none" w:sz="0" w:space="0" w:color="auto"/>
        <w:bottom w:val="none" w:sz="0" w:space="0" w:color="auto"/>
        <w:right w:val="none" w:sz="0" w:space="0" w:color="auto"/>
      </w:divBdr>
    </w:div>
    <w:div w:id="1593852292">
      <w:bodyDiv w:val="1"/>
      <w:marLeft w:val="0"/>
      <w:marRight w:val="0"/>
      <w:marTop w:val="0"/>
      <w:marBottom w:val="0"/>
      <w:divBdr>
        <w:top w:val="none" w:sz="0" w:space="0" w:color="auto"/>
        <w:left w:val="none" w:sz="0" w:space="0" w:color="auto"/>
        <w:bottom w:val="none" w:sz="0" w:space="0" w:color="auto"/>
        <w:right w:val="none" w:sz="0" w:space="0" w:color="auto"/>
      </w:divBdr>
    </w:div>
    <w:div w:id="1630434012">
      <w:bodyDiv w:val="1"/>
      <w:marLeft w:val="0"/>
      <w:marRight w:val="0"/>
      <w:marTop w:val="0"/>
      <w:marBottom w:val="0"/>
      <w:divBdr>
        <w:top w:val="none" w:sz="0" w:space="0" w:color="auto"/>
        <w:left w:val="none" w:sz="0" w:space="0" w:color="auto"/>
        <w:bottom w:val="none" w:sz="0" w:space="0" w:color="auto"/>
        <w:right w:val="none" w:sz="0" w:space="0" w:color="auto"/>
      </w:divBdr>
    </w:div>
    <w:div w:id="1649362125">
      <w:bodyDiv w:val="1"/>
      <w:marLeft w:val="0"/>
      <w:marRight w:val="0"/>
      <w:marTop w:val="0"/>
      <w:marBottom w:val="0"/>
      <w:divBdr>
        <w:top w:val="none" w:sz="0" w:space="0" w:color="auto"/>
        <w:left w:val="none" w:sz="0" w:space="0" w:color="auto"/>
        <w:bottom w:val="none" w:sz="0" w:space="0" w:color="auto"/>
        <w:right w:val="none" w:sz="0" w:space="0" w:color="auto"/>
      </w:divBdr>
    </w:div>
    <w:div w:id="1664238241">
      <w:bodyDiv w:val="1"/>
      <w:marLeft w:val="0"/>
      <w:marRight w:val="0"/>
      <w:marTop w:val="0"/>
      <w:marBottom w:val="0"/>
      <w:divBdr>
        <w:top w:val="none" w:sz="0" w:space="0" w:color="auto"/>
        <w:left w:val="none" w:sz="0" w:space="0" w:color="auto"/>
        <w:bottom w:val="none" w:sz="0" w:space="0" w:color="auto"/>
        <w:right w:val="none" w:sz="0" w:space="0" w:color="auto"/>
      </w:divBdr>
    </w:div>
    <w:div w:id="1694110568">
      <w:bodyDiv w:val="1"/>
      <w:marLeft w:val="0"/>
      <w:marRight w:val="0"/>
      <w:marTop w:val="0"/>
      <w:marBottom w:val="0"/>
      <w:divBdr>
        <w:top w:val="none" w:sz="0" w:space="0" w:color="auto"/>
        <w:left w:val="none" w:sz="0" w:space="0" w:color="auto"/>
        <w:bottom w:val="none" w:sz="0" w:space="0" w:color="auto"/>
        <w:right w:val="none" w:sz="0" w:space="0" w:color="auto"/>
      </w:divBdr>
    </w:div>
    <w:div w:id="1734233287">
      <w:bodyDiv w:val="1"/>
      <w:marLeft w:val="0"/>
      <w:marRight w:val="0"/>
      <w:marTop w:val="0"/>
      <w:marBottom w:val="0"/>
      <w:divBdr>
        <w:top w:val="none" w:sz="0" w:space="0" w:color="auto"/>
        <w:left w:val="none" w:sz="0" w:space="0" w:color="auto"/>
        <w:bottom w:val="none" w:sz="0" w:space="0" w:color="auto"/>
        <w:right w:val="none" w:sz="0" w:space="0" w:color="auto"/>
      </w:divBdr>
    </w:div>
    <w:div w:id="1735543754">
      <w:bodyDiv w:val="1"/>
      <w:marLeft w:val="0"/>
      <w:marRight w:val="0"/>
      <w:marTop w:val="0"/>
      <w:marBottom w:val="0"/>
      <w:divBdr>
        <w:top w:val="none" w:sz="0" w:space="0" w:color="auto"/>
        <w:left w:val="none" w:sz="0" w:space="0" w:color="auto"/>
        <w:bottom w:val="none" w:sz="0" w:space="0" w:color="auto"/>
        <w:right w:val="none" w:sz="0" w:space="0" w:color="auto"/>
      </w:divBdr>
    </w:div>
    <w:div w:id="1738548352">
      <w:bodyDiv w:val="1"/>
      <w:marLeft w:val="0"/>
      <w:marRight w:val="0"/>
      <w:marTop w:val="0"/>
      <w:marBottom w:val="0"/>
      <w:divBdr>
        <w:top w:val="none" w:sz="0" w:space="0" w:color="auto"/>
        <w:left w:val="none" w:sz="0" w:space="0" w:color="auto"/>
        <w:bottom w:val="none" w:sz="0" w:space="0" w:color="auto"/>
        <w:right w:val="none" w:sz="0" w:space="0" w:color="auto"/>
      </w:divBdr>
    </w:div>
    <w:div w:id="1756904056">
      <w:bodyDiv w:val="1"/>
      <w:marLeft w:val="0"/>
      <w:marRight w:val="0"/>
      <w:marTop w:val="0"/>
      <w:marBottom w:val="0"/>
      <w:divBdr>
        <w:top w:val="none" w:sz="0" w:space="0" w:color="auto"/>
        <w:left w:val="none" w:sz="0" w:space="0" w:color="auto"/>
        <w:bottom w:val="none" w:sz="0" w:space="0" w:color="auto"/>
        <w:right w:val="none" w:sz="0" w:space="0" w:color="auto"/>
      </w:divBdr>
    </w:div>
    <w:div w:id="1774595025">
      <w:bodyDiv w:val="1"/>
      <w:marLeft w:val="0"/>
      <w:marRight w:val="0"/>
      <w:marTop w:val="0"/>
      <w:marBottom w:val="0"/>
      <w:divBdr>
        <w:top w:val="none" w:sz="0" w:space="0" w:color="auto"/>
        <w:left w:val="none" w:sz="0" w:space="0" w:color="auto"/>
        <w:bottom w:val="none" w:sz="0" w:space="0" w:color="auto"/>
        <w:right w:val="none" w:sz="0" w:space="0" w:color="auto"/>
      </w:divBdr>
    </w:div>
    <w:div w:id="1803575138">
      <w:bodyDiv w:val="1"/>
      <w:marLeft w:val="0"/>
      <w:marRight w:val="0"/>
      <w:marTop w:val="0"/>
      <w:marBottom w:val="0"/>
      <w:divBdr>
        <w:top w:val="none" w:sz="0" w:space="0" w:color="auto"/>
        <w:left w:val="none" w:sz="0" w:space="0" w:color="auto"/>
        <w:bottom w:val="none" w:sz="0" w:space="0" w:color="auto"/>
        <w:right w:val="none" w:sz="0" w:space="0" w:color="auto"/>
      </w:divBdr>
    </w:div>
    <w:div w:id="1835758626">
      <w:bodyDiv w:val="1"/>
      <w:marLeft w:val="0"/>
      <w:marRight w:val="0"/>
      <w:marTop w:val="0"/>
      <w:marBottom w:val="0"/>
      <w:divBdr>
        <w:top w:val="none" w:sz="0" w:space="0" w:color="auto"/>
        <w:left w:val="none" w:sz="0" w:space="0" w:color="auto"/>
        <w:bottom w:val="none" w:sz="0" w:space="0" w:color="auto"/>
        <w:right w:val="none" w:sz="0" w:space="0" w:color="auto"/>
      </w:divBdr>
    </w:div>
    <w:div w:id="1917007660">
      <w:bodyDiv w:val="1"/>
      <w:marLeft w:val="0"/>
      <w:marRight w:val="0"/>
      <w:marTop w:val="0"/>
      <w:marBottom w:val="0"/>
      <w:divBdr>
        <w:top w:val="none" w:sz="0" w:space="0" w:color="auto"/>
        <w:left w:val="none" w:sz="0" w:space="0" w:color="auto"/>
        <w:bottom w:val="none" w:sz="0" w:space="0" w:color="auto"/>
        <w:right w:val="none" w:sz="0" w:space="0" w:color="auto"/>
      </w:divBdr>
    </w:div>
    <w:div w:id="1923634472">
      <w:bodyDiv w:val="1"/>
      <w:marLeft w:val="0"/>
      <w:marRight w:val="0"/>
      <w:marTop w:val="0"/>
      <w:marBottom w:val="0"/>
      <w:divBdr>
        <w:top w:val="none" w:sz="0" w:space="0" w:color="auto"/>
        <w:left w:val="none" w:sz="0" w:space="0" w:color="auto"/>
        <w:bottom w:val="none" w:sz="0" w:space="0" w:color="auto"/>
        <w:right w:val="none" w:sz="0" w:space="0" w:color="auto"/>
      </w:divBdr>
    </w:div>
    <w:div w:id="1940135251">
      <w:bodyDiv w:val="1"/>
      <w:marLeft w:val="0"/>
      <w:marRight w:val="0"/>
      <w:marTop w:val="0"/>
      <w:marBottom w:val="0"/>
      <w:divBdr>
        <w:top w:val="none" w:sz="0" w:space="0" w:color="auto"/>
        <w:left w:val="none" w:sz="0" w:space="0" w:color="auto"/>
        <w:bottom w:val="none" w:sz="0" w:space="0" w:color="auto"/>
        <w:right w:val="none" w:sz="0" w:space="0" w:color="auto"/>
      </w:divBdr>
    </w:div>
    <w:div w:id="2061510446">
      <w:bodyDiv w:val="1"/>
      <w:marLeft w:val="0"/>
      <w:marRight w:val="0"/>
      <w:marTop w:val="0"/>
      <w:marBottom w:val="0"/>
      <w:divBdr>
        <w:top w:val="none" w:sz="0" w:space="0" w:color="auto"/>
        <w:left w:val="none" w:sz="0" w:space="0" w:color="auto"/>
        <w:bottom w:val="none" w:sz="0" w:space="0" w:color="auto"/>
        <w:right w:val="none" w:sz="0" w:space="0" w:color="auto"/>
      </w:divBdr>
    </w:div>
    <w:div w:id="2076051487">
      <w:bodyDiv w:val="1"/>
      <w:marLeft w:val="0"/>
      <w:marRight w:val="0"/>
      <w:marTop w:val="0"/>
      <w:marBottom w:val="0"/>
      <w:divBdr>
        <w:top w:val="none" w:sz="0" w:space="0" w:color="auto"/>
        <w:left w:val="none" w:sz="0" w:space="0" w:color="auto"/>
        <w:bottom w:val="none" w:sz="0" w:space="0" w:color="auto"/>
        <w:right w:val="none" w:sz="0" w:space="0" w:color="auto"/>
      </w:divBdr>
    </w:div>
    <w:div w:id="209223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1A4BACCF115888C56AB1F1920D97A3310C28773375903B3FB7233486E47F512E269A2D1FDA769DA239FECRDgFI" TargetMode="External"/><Relationship Id="rId18" Type="http://schemas.openxmlformats.org/officeDocument/2006/relationships/hyperlink" Target="consultantplus://offline/ref=A1A4BACCF115888C56AB1F1920D97A3310C28773375903B3FB7233486E47F512E269A2D1FDA769DE219DECRDgFI" TargetMode="External"/><Relationship Id="rId26" Type="http://schemas.openxmlformats.org/officeDocument/2006/relationships/hyperlink" Target="consultantplus://offline/ref=A1A4BACCF115888C56AB1F1920D97A3310C28773375903B3FB7233486E47F512E269A2D1FDA769DF2598EBRDg8I" TargetMode="External"/><Relationship Id="rId3" Type="http://schemas.openxmlformats.org/officeDocument/2006/relationships/styles" Target="styles.xml"/><Relationship Id="rId21" Type="http://schemas.openxmlformats.org/officeDocument/2006/relationships/hyperlink" Target="consultantplus://offline/ref=A1A4BACCF115888C56AB1F1920D97A3310C28773375903B3FB7233486E47F512E269A2D1FDA769DB229FEBRDgBI" TargetMode="External"/><Relationship Id="rId7" Type="http://schemas.openxmlformats.org/officeDocument/2006/relationships/footnotes" Target="footnotes.xml"/><Relationship Id="rId12" Type="http://schemas.openxmlformats.org/officeDocument/2006/relationships/hyperlink" Target="consultantplus://offline/ref=A1A4BACCF115888C56AB1F1920D97A3310C28773375903B3FB7233486E47F512E269A2D1FDA769DE2B9DEFRDg9I" TargetMode="External"/><Relationship Id="rId17" Type="http://schemas.openxmlformats.org/officeDocument/2006/relationships/hyperlink" Target="consultantplus://offline/ref=A1A4BACCF115888C56AB1F1920D97A3310C28773375903B3FB7233486E47F512E269A2D1FDA769DE229AECRDgEI" TargetMode="External"/><Relationship Id="rId25" Type="http://schemas.openxmlformats.org/officeDocument/2006/relationships/hyperlink" Target="consultantplus://offline/ref=A1A4BACCF115888C56AB1F1920D97A3310C28773375903B3FB7233486E47F512E269A2D1FDA769DF2598EARDg9I" TargetMode="External"/><Relationship Id="rId2" Type="http://schemas.openxmlformats.org/officeDocument/2006/relationships/numbering" Target="numbering.xml"/><Relationship Id="rId16" Type="http://schemas.openxmlformats.org/officeDocument/2006/relationships/hyperlink" Target="consultantplus://offline/ref=A1A4BACCF115888C56AB1F1920D97A3310C28773375903B3FB7233486E47F512E269A2D1FDA769D92A9BE8RDgCI" TargetMode="External"/><Relationship Id="rId20" Type="http://schemas.openxmlformats.org/officeDocument/2006/relationships/hyperlink" Target="consultantplus://offline/ref=A1A4BACCF115888C56AB1F1920D97A3310C28773375903B3FB7233486E47F512E269A2D1FDA769DB229FE8RDgCI" TargetMode="External"/><Relationship Id="rId29" Type="http://schemas.openxmlformats.org/officeDocument/2006/relationships/hyperlink" Target="consultantplus://offline/ref=8DA2D7C3CAE85149143B8801A3022B8522C1FE6480792BBD42F47C981B5D4E73AD41DD621927A68Ae8N0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1A4BACCF115888C56AB1F1920D97A3310C28773375903B3FB7233486E47F512E269A2D1FDA769DE2B9AE1RDg5I" TargetMode="External"/><Relationship Id="rId24" Type="http://schemas.openxmlformats.org/officeDocument/2006/relationships/hyperlink" Target="consultantplus://offline/ref=A1A4BACCF115888C56AB1F1920D97A3310C28773375903B3FB7233486E47F512E269A2D1FDA769DF2691EFRDgBI" TargetMode="External"/><Relationship Id="rId5" Type="http://schemas.openxmlformats.org/officeDocument/2006/relationships/settings" Target="settings.xml"/><Relationship Id="rId15" Type="http://schemas.openxmlformats.org/officeDocument/2006/relationships/hyperlink" Target="consultantplus://offline/ref=A1A4BACCF115888C56AB1F1920D97A3310C28773375903B3FB7233486E47F512E269A2D1FDA769D9249FEARDg9I" TargetMode="External"/><Relationship Id="rId23" Type="http://schemas.openxmlformats.org/officeDocument/2006/relationships/hyperlink" Target="consultantplus://offline/ref=A1A4BACCF115888C56AB1F1920D97A3310C28773375903B3FB7233486E47F512E269A2D1FDA769DF2691EBRDgDI" TargetMode="External"/><Relationship Id="rId28" Type="http://schemas.openxmlformats.org/officeDocument/2006/relationships/hyperlink" Target="consultantplus://offline/ref=A1A4BACCF115888C56AB1F1920D97A3310C28773375903B3FB7233486E47F512E269A2D1FDA769DF2598EDRDg9I" TargetMode="External"/><Relationship Id="rId10" Type="http://schemas.openxmlformats.org/officeDocument/2006/relationships/hyperlink" Target="consultantplus://offline/ref=A1A4BACCF115888C56AB1F1920D97A3310C28773375903B3FB7233486E47F512E269A2D1FDA769DA239AEDRDgCI" TargetMode="External"/><Relationship Id="rId19" Type="http://schemas.openxmlformats.org/officeDocument/2006/relationships/hyperlink" Target="consultantplus://offline/ref=A1A4BACCF115888C56AB1F1920D97A3310C28773375903B3FB7233486E47F512E269A2D1FDA769DE269AE8RDg5I"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A1A4BACCF115888C56AB1F1920D97A3310C28773375903B3FB7233486E47F512E269A2D1FDA769D9269CEBRDgDI" TargetMode="External"/><Relationship Id="rId22" Type="http://schemas.openxmlformats.org/officeDocument/2006/relationships/hyperlink" Target="consultantplus://offline/ref=A1A4BACCF115888C56AB1F1920D97A3310C28773375903B3FB7233486E47F512E269A2D1FDA769DA249EE9RDgFI" TargetMode="External"/><Relationship Id="rId27" Type="http://schemas.openxmlformats.org/officeDocument/2006/relationships/hyperlink" Target="consultantplus://offline/ref=A1A4BACCF115888C56AB1F1920D97A3310C28773375903B3FB7233486E47F512E269A2D1FDA769DF2598ECRDg9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AC0E7-4533-48B8-9ACF-38F8CD75E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5146</Words>
  <Characters>29336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Tsekova</dc:creator>
  <cp:lastModifiedBy>zababurina</cp:lastModifiedBy>
  <cp:revision>2</cp:revision>
  <cp:lastPrinted>2017-12-22T06:53:00Z</cp:lastPrinted>
  <dcterms:created xsi:type="dcterms:W3CDTF">2017-12-22T07:13:00Z</dcterms:created>
  <dcterms:modified xsi:type="dcterms:W3CDTF">2017-12-22T07:13:00Z</dcterms:modified>
</cp:coreProperties>
</file>